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3EEB" w14:textId="3A8AAE10" w:rsidR="00DC191B" w:rsidRDefault="008D036E" w:rsidP="0026206E">
      <w:pPr>
        <w:ind w:left="-709" w:right="-1085"/>
        <w:jc w:val="both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FAVOR DE </w:t>
      </w:r>
      <w:r w:rsidR="00DC191B" w:rsidRPr="00255302">
        <w:rPr>
          <w:rFonts w:ascii="Arial" w:hAnsi="Arial" w:cs="Arial"/>
          <w:b/>
          <w:sz w:val="18"/>
          <w:szCs w:val="18"/>
          <w:lang w:val="es-MX"/>
        </w:rPr>
        <w:t>LLENA</w:t>
      </w:r>
      <w:r>
        <w:rPr>
          <w:rFonts w:ascii="Arial" w:hAnsi="Arial" w:cs="Arial"/>
          <w:b/>
          <w:sz w:val="18"/>
          <w:szCs w:val="18"/>
          <w:lang w:val="es-MX"/>
        </w:rPr>
        <w:t>R LA PRESENTE</w:t>
      </w:r>
      <w:r w:rsidR="00DC191B" w:rsidRPr="00255302">
        <w:rPr>
          <w:rFonts w:ascii="Arial" w:hAnsi="Arial" w:cs="Arial"/>
          <w:b/>
          <w:sz w:val="18"/>
          <w:szCs w:val="18"/>
          <w:lang w:val="es-MX"/>
        </w:rPr>
        <w:t xml:space="preserve"> SOLICITUD PARA LA REALIZACI</w:t>
      </w:r>
      <w:r w:rsidR="00C37376">
        <w:rPr>
          <w:rFonts w:ascii="Arial" w:hAnsi="Arial" w:cs="Arial"/>
          <w:b/>
          <w:sz w:val="18"/>
          <w:szCs w:val="18"/>
          <w:lang w:val="es-MX"/>
        </w:rPr>
        <w:t>Ó</w:t>
      </w:r>
      <w:r w:rsidR="00DC191B" w:rsidRPr="00255302">
        <w:rPr>
          <w:rFonts w:ascii="Arial" w:hAnsi="Arial" w:cs="Arial"/>
          <w:b/>
          <w:sz w:val="18"/>
          <w:szCs w:val="18"/>
          <w:lang w:val="es-MX"/>
        </w:rPr>
        <w:t xml:space="preserve">N DE </w:t>
      </w:r>
      <w:r w:rsidR="00AF3556">
        <w:rPr>
          <w:rFonts w:ascii="Arial" w:hAnsi="Arial" w:cs="Arial"/>
          <w:b/>
          <w:sz w:val="18"/>
          <w:szCs w:val="18"/>
          <w:lang w:val="es-MX"/>
        </w:rPr>
        <w:t xml:space="preserve">LOS </w:t>
      </w:r>
      <w:r w:rsidR="00C37376">
        <w:rPr>
          <w:rFonts w:ascii="Arial" w:hAnsi="Arial" w:cs="Arial"/>
          <w:b/>
          <w:sz w:val="18"/>
          <w:szCs w:val="18"/>
          <w:lang w:val="es-MX"/>
        </w:rPr>
        <w:t>ENSAYOS</w:t>
      </w:r>
      <w:r w:rsidR="00DC191B" w:rsidRPr="00255302">
        <w:rPr>
          <w:rFonts w:ascii="Arial" w:hAnsi="Arial" w:cs="Arial"/>
          <w:b/>
          <w:sz w:val="18"/>
          <w:szCs w:val="18"/>
          <w:lang w:val="es-MX"/>
        </w:rPr>
        <w:t xml:space="preserve"> CONFORME A NORMAS OFICIALES MEXICANAS Y/O ESTANDARES MEXICANOS</w:t>
      </w:r>
      <w:r w:rsidR="008D4D0F">
        <w:rPr>
          <w:rFonts w:ascii="Arial" w:hAnsi="Arial" w:cs="Arial"/>
          <w:b/>
          <w:sz w:val="18"/>
          <w:szCs w:val="18"/>
          <w:lang w:val="es-MX"/>
        </w:rPr>
        <w:t>.</w:t>
      </w:r>
      <w:r>
        <w:rPr>
          <w:rFonts w:ascii="Arial" w:hAnsi="Arial" w:cs="Arial"/>
          <w:b/>
          <w:sz w:val="18"/>
          <w:szCs w:val="18"/>
          <w:lang w:val="es-MX"/>
        </w:rPr>
        <w:t xml:space="preserve"> EN CASO DE QUE ALGUN CAMPO NO APLIQUE INDICAR (NA).</w:t>
      </w:r>
    </w:p>
    <w:p w14:paraId="17EC088B" w14:textId="77777777" w:rsidR="00DC191B" w:rsidRPr="00714947" w:rsidRDefault="00DC191B" w:rsidP="008D4D0F">
      <w:pPr>
        <w:jc w:val="both"/>
        <w:rPr>
          <w:rFonts w:ascii="Arial" w:hAnsi="Arial" w:cs="Arial"/>
          <w:lang w:val="es-MX"/>
        </w:rPr>
      </w:pPr>
    </w:p>
    <w:tbl>
      <w:tblPr>
        <w:tblW w:w="107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7863"/>
      </w:tblGrid>
      <w:tr w:rsidR="00D60E60" w:rsidRPr="0068105D" w14:paraId="5150239E" w14:textId="77777777" w:rsidTr="00391876">
        <w:trPr>
          <w:trHeight w:val="232"/>
        </w:trPr>
        <w:tc>
          <w:tcPr>
            <w:tcW w:w="10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742883AB" w14:textId="63894419" w:rsidR="00D60E60" w:rsidRPr="00D60E60" w:rsidRDefault="0077379E" w:rsidP="00D60E60">
            <w:pPr>
              <w:ind w:left="142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>INFORMACI</w:t>
            </w:r>
            <w:r w:rsidR="00391876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>Ó</w:t>
            </w:r>
            <w:r w:rsidRPr="00391876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>N</w:t>
            </w:r>
            <w:r w:rsidR="00D60E60" w:rsidRPr="00391876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 xml:space="preserve"> </w:t>
            </w:r>
            <w:r w:rsidR="004E682F" w:rsidRPr="00391876">
              <w:rPr>
                <w:rFonts w:ascii="Arial" w:hAnsi="Arial" w:cs="Arial"/>
                <w:b/>
                <w:bCs/>
                <w:color w:val="FFFFFF" w:themeColor="background1"/>
                <w:lang w:val="es-MX"/>
              </w:rPr>
              <w:t>GENERAL</w:t>
            </w:r>
          </w:p>
        </w:tc>
      </w:tr>
      <w:tr w:rsidR="00391876" w:rsidRPr="0068105D" w14:paraId="0DB674E3" w14:textId="77777777" w:rsidTr="00391876">
        <w:trPr>
          <w:trHeight w:val="263"/>
        </w:trPr>
        <w:tc>
          <w:tcPr>
            <w:tcW w:w="10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F5C29A4" w14:textId="66228F99" w:rsidR="00391876" w:rsidRPr="00805EBB" w:rsidRDefault="00391876" w:rsidP="00391876">
            <w:pPr>
              <w:ind w:left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Datos para informe</w:t>
            </w:r>
          </w:p>
        </w:tc>
      </w:tr>
      <w:tr w:rsidR="00787BFE" w:rsidRPr="0068105D" w14:paraId="052E3FC9" w14:textId="77777777" w:rsidTr="00391876">
        <w:trPr>
          <w:trHeight w:val="263"/>
        </w:trPr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E9C3284" w14:textId="2E9FA3C6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 xml:space="preserve">Nombre o razón social: </w:t>
            </w:r>
          </w:p>
        </w:tc>
        <w:tc>
          <w:tcPr>
            <w:tcW w:w="786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94AC9D8" w14:textId="1DEFD8A8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787BFE" w:rsidRPr="0068105D" w14:paraId="57AC149E" w14:textId="77777777" w:rsidTr="00391876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06921E7" w14:textId="1A84DB5A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RFC: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C468013" w14:textId="70811711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787BFE" w:rsidRPr="0068105D" w14:paraId="31F9C2E5" w14:textId="77777777" w:rsidTr="00391876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A733ED7" w14:textId="77777777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Dirección: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3E7ACD" w14:textId="77777777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391876" w:rsidRPr="0068105D" w14:paraId="23A72D3B" w14:textId="77777777" w:rsidTr="00391876">
        <w:trPr>
          <w:trHeight w:val="263"/>
        </w:trPr>
        <w:tc>
          <w:tcPr>
            <w:tcW w:w="107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C93F83E" w14:textId="12A4D3DA" w:rsidR="00391876" w:rsidRPr="00805EBB" w:rsidRDefault="00391876" w:rsidP="00391876">
            <w:pPr>
              <w:ind w:left="142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Datos del solicitante</w:t>
            </w:r>
          </w:p>
        </w:tc>
      </w:tr>
      <w:tr w:rsidR="00787BFE" w:rsidRPr="0068105D" w14:paraId="3CDBEF07" w14:textId="77777777" w:rsidTr="00391876">
        <w:trPr>
          <w:trHeight w:val="263"/>
        </w:trPr>
        <w:tc>
          <w:tcPr>
            <w:tcW w:w="287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5B69C6A" w14:textId="46EB1026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Nombre</w:t>
            </w:r>
            <w:r w:rsidRPr="0079433B">
              <w:rPr>
                <w:rFonts w:ascii="Arial" w:hAnsi="Arial" w:cs="Arial"/>
                <w:b/>
                <w:bCs/>
                <w:lang w:val="es-MX"/>
              </w:rPr>
              <w:t>:</w:t>
            </w:r>
          </w:p>
        </w:tc>
        <w:tc>
          <w:tcPr>
            <w:tcW w:w="786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9B7B74" w14:textId="77777777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787BFE" w:rsidRPr="0068105D" w14:paraId="7906D573" w14:textId="77777777" w:rsidTr="005F489E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C6DA9DF" w14:textId="3C8015AD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Teléfono</w:t>
            </w:r>
            <w:r w:rsidRPr="0079433B">
              <w:rPr>
                <w:rFonts w:ascii="Arial" w:hAnsi="Arial" w:cs="Arial"/>
                <w:b/>
                <w:bCs/>
                <w:lang w:val="es-MX"/>
              </w:rPr>
              <w:t>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61AB10A" w14:textId="77777777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</w:tr>
      <w:tr w:rsidR="00787BFE" w:rsidRPr="0068105D" w14:paraId="74C59B3E" w14:textId="77777777" w:rsidTr="005F489E">
        <w:trPr>
          <w:trHeight w:val="263"/>
        </w:trPr>
        <w:tc>
          <w:tcPr>
            <w:tcW w:w="287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55811E" w14:textId="479EF39A" w:rsidR="00787BFE" w:rsidRPr="0079433B" w:rsidRDefault="00787BFE" w:rsidP="00787BFE">
            <w:pPr>
              <w:ind w:left="142"/>
              <w:jc w:val="right"/>
              <w:rPr>
                <w:rFonts w:ascii="Arial" w:hAnsi="Arial" w:cs="Arial"/>
                <w:b/>
                <w:bCs/>
                <w:lang w:val="es-MX"/>
              </w:rPr>
            </w:pPr>
            <w:r w:rsidRPr="0079433B">
              <w:rPr>
                <w:rFonts w:ascii="Arial" w:hAnsi="Arial" w:cs="Arial"/>
                <w:b/>
                <w:bCs/>
                <w:lang w:val="es-MX"/>
              </w:rPr>
              <w:t>Correo electrónico:</w:t>
            </w:r>
          </w:p>
        </w:tc>
        <w:tc>
          <w:tcPr>
            <w:tcW w:w="78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73B96" w14:textId="208D6BB1" w:rsidR="00787BFE" w:rsidRPr="00805EBB" w:rsidRDefault="00787BFE" w:rsidP="00787BFE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05EBB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</w:tbl>
    <w:p w14:paraId="154EB87C" w14:textId="77777777" w:rsidR="00DC191B" w:rsidRPr="00255302" w:rsidRDefault="00DC191B" w:rsidP="00D60E60">
      <w:pPr>
        <w:ind w:left="142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Style w:val="Tablaconcuadrcula"/>
        <w:tblW w:w="10738" w:type="dxa"/>
        <w:tblInd w:w="-709" w:type="dxa"/>
        <w:tblLook w:val="04A0" w:firstRow="1" w:lastRow="0" w:firstColumn="1" w:lastColumn="0" w:noHBand="0" w:noVBand="1"/>
      </w:tblPr>
      <w:tblGrid>
        <w:gridCol w:w="1403"/>
        <w:gridCol w:w="1276"/>
        <w:gridCol w:w="1134"/>
        <w:gridCol w:w="992"/>
        <w:gridCol w:w="1134"/>
        <w:gridCol w:w="1207"/>
        <w:gridCol w:w="1101"/>
        <w:gridCol w:w="1294"/>
        <w:gridCol w:w="1197"/>
      </w:tblGrid>
      <w:tr w:rsidR="00DB57B9" w14:paraId="638C0E41" w14:textId="31DE71FD" w:rsidTr="00787BFE">
        <w:trPr>
          <w:trHeight w:val="32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046DE383" w14:textId="4D7E38E3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NORMA SOLICITADA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06BDC686" w14:textId="33892926" w:rsidR="00DB57B9" w:rsidRPr="008D4D0F" w:rsidRDefault="00DB57B9" w:rsidP="00DB57B9">
            <w:pPr>
              <w:ind w:right="-102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PRODUCTO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75D6B74F" w14:textId="65416AC4" w:rsidR="00DB57B9" w:rsidRPr="008D4D0F" w:rsidRDefault="00DB57B9" w:rsidP="00DB57B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MARCA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494350ED" w14:textId="19A9C755" w:rsidR="00DB57B9" w:rsidRPr="008D4D0F" w:rsidRDefault="00DB57B9" w:rsidP="00DB57B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MODELO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</w:tcPr>
          <w:p w14:paraId="786E6093" w14:textId="6FE1878D" w:rsidR="00DB57B9" w:rsidRPr="008D4D0F" w:rsidRDefault="00DB57B9" w:rsidP="00DB57B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PAÍS DE ORIGEN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36847E6C" w14:textId="3D296758" w:rsidR="00DB57B9" w:rsidRPr="008D4D0F" w:rsidRDefault="00DB57B9" w:rsidP="00DB57B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8D4D0F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NÚMERO DE SERIE</w:t>
            </w:r>
          </w:p>
        </w:tc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</w:tcPr>
          <w:p w14:paraId="6E735A50" w14:textId="2B993F04" w:rsidR="00DB57B9" w:rsidRPr="00391876" w:rsidRDefault="00DB57B9" w:rsidP="00787B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TIPO DE GAS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13F2C569" w14:textId="461E4653" w:rsidR="00DB57B9" w:rsidRPr="00391876" w:rsidRDefault="00DB57B9" w:rsidP="00787B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ACCESORIOS</w:t>
            </w:r>
            <w:r w:rsidR="00C97E91" w:rsidRPr="00391876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 xml:space="preserve"> INCLUIDOS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</w:tcPr>
          <w:p w14:paraId="3DC7CC54" w14:textId="5326B423" w:rsidR="00DB57B9" w:rsidRPr="00391876" w:rsidRDefault="00DB57B9" w:rsidP="00787B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4"/>
                <w:szCs w:val="14"/>
                <w:lang w:val="es-MX"/>
              </w:rPr>
              <w:t>FOLIO DE SEGUIMIENTO</w:t>
            </w:r>
          </w:p>
        </w:tc>
      </w:tr>
      <w:tr w:rsidR="00DB57B9" w14:paraId="396DE587" w14:textId="34F68F0E" w:rsidTr="00787BFE">
        <w:trPr>
          <w:trHeight w:val="237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4785DC" w14:textId="47A6C7E0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695016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E726E2" w14:textId="04D7EDF6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968EF8" w14:textId="2B1AA2D3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F77C8F" w14:textId="41915481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F867EC" w14:textId="3068D6CD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726A31" w14:textId="4B59E048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49C636" w14:textId="3BB7E23E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60B78A" w14:textId="5A5CA599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DACC12" w14:textId="48BF3D69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DB57B9" w14:paraId="718C2605" w14:textId="71D3D362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AF19DB" w14:textId="1D409B88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7FE40F" w14:textId="6AD09B28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37AEDD" w14:textId="37E53E56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3C17F1" w14:textId="7F63B94B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3DCF11" w14:textId="4105503D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6F7993" w14:textId="51FDF635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0E318D" w14:textId="186F4675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97F483" w14:textId="3C45C11C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6158C0" w14:textId="6BA3B158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DB57B9" w14:paraId="14DFED2D" w14:textId="3F96AB38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C95EE9" w14:textId="529B7E8E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4ACADE" w14:textId="5FDD2E7D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35A660" w14:textId="7095403B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C7A74" w14:textId="2FC869AF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2FD6A2" w14:textId="03E3FEDE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329C37" w14:textId="16DB371B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D21EC5" w14:textId="7FEEC759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9FCF49" w14:textId="4A8FDB05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336BA6" w14:textId="01D772C3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DB57B9" w14:paraId="4A5E12B6" w14:textId="59B56CC9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A1EA48" w14:textId="3252F8BC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579A4" w14:textId="434D4D0C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DD45D1" w14:textId="28CE1338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CC398B" w14:textId="368B26BB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9D566" w14:textId="5CB541CB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C86270" w14:textId="72DDD734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E3E737" w14:textId="0662A12A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52D78" w14:textId="16F317C7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1B3EAD" w14:textId="415A44A2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DB57B9" w14:paraId="5EBECDE9" w14:textId="50403CA7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3DBCA" w14:textId="341D1465" w:rsidR="00DB57B9" w:rsidRPr="008D4D0F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33A77A" w14:textId="0791A4D2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CE3278" w14:textId="04C40185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72F877" w14:textId="1359AAB4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B1502C" w14:textId="30A9FCF6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2C306" w14:textId="4395E246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540B26" w14:textId="10CD773E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F09632" w14:textId="7029EC1D" w:rsidR="00DB57B9" w:rsidRPr="008D4D0F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63A949" w14:textId="3F07D19F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DB57B9" w14:paraId="11313351" w14:textId="49622E76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279058" w14:textId="5AA44733" w:rsidR="00DB57B9" w:rsidRDefault="00DB57B9" w:rsidP="00DB57B9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D9426D" w14:textId="796CCF7F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D65439" w14:textId="6E7B0B4D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69D5AA" w14:textId="71F67BE7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3BA2F" w14:textId="045A38A5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36B51E" w14:textId="68165EFC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F94C23" w14:textId="356434BB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F425A" w14:textId="1A3C78F7" w:rsidR="00DB57B9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9D2FA5" w14:textId="2A019848" w:rsidR="00DB57B9" w:rsidRPr="00C77AD7" w:rsidRDefault="00DB57B9" w:rsidP="00DB57B9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26206E" w14:paraId="02B4C815" w14:textId="77777777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543289" w14:textId="59459AA2" w:rsidR="0026206E" w:rsidRPr="00AC6E21" w:rsidRDefault="0026206E" w:rsidP="0026206E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2378E1" w14:textId="5E4A1FBA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E111AD" w14:textId="5CB00B78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FEDB1" w14:textId="68B4DFD2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E82F4" w14:textId="7DFB6456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F2BACE" w14:textId="30452A69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F56DD1" w14:textId="6878B8A9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82C3DE" w14:textId="7A512646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A0E66D" w14:textId="16364770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26206E" w14:paraId="5FFD8CA6" w14:textId="77777777" w:rsidTr="00787BFE">
        <w:trPr>
          <w:trHeight w:val="237"/>
        </w:trPr>
        <w:tc>
          <w:tcPr>
            <w:tcW w:w="14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5E0C0A" w14:textId="339A4553" w:rsidR="0026206E" w:rsidRPr="00AC6E21" w:rsidRDefault="0026206E" w:rsidP="0026206E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00B3AD" w14:textId="40624C28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F9B7BB" w14:textId="16106D8E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0A7080" w14:textId="0F479DF5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8ACA2C" w14:textId="49836A6A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AD492" w14:textId="51963701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39D609" w14:textId="0AC8FAAE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D4C773" w14:textId="5B45AC77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F458BF" w14:textId="1AF64778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26206E" w14:paraId="12813EAF" w14:textId="6739B16B" w:rsidTr="0026206E">
        <w:trPr>
          <w:trHeight w:val="237"/>
        </w:trPr>
        <w:tc>
          <w:tcPr>
            <w:tcW w:w="140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2B18E" w14:textId="6B4C4791" w:rsidR="0026206E" w:rsidRDefault="0026206E" w:rsidP="0026206E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276BF" w14:textId="5E6138B7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22EEB" w14:textId="016D8DD3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EA353" w14:textId="17FC35D2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4FABA" w14:textId="143BCC2A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C523C" w14:textId="3D46D54B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1E8F9" w14:textId="6047AE0B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BB2A5" w14:textId="22EA9B3B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845F7" w14:textId="1A3BBBA1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  <w:tr w:rsidR="0026206E" w14:paraId="31B1E07E" w14:textId="7480E460" w:rsidTr="0026206E">
        <w:trPr>
          <w:trHeight w:val="237"/>
        </w:trPr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AB72D" w14:textId="68626FEC" w:rsidR="0026206E" w:rsidRDefault="0026206E" w:rsidP="0026206E">
            <w:pPr>
              <w:ind w:right="-117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AC6E21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2265E" w14:textId="52C9AECE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6C901" w14:textId="62E68D13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9F192" w14:textId="41A97827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CC793" w14:textId="55141FE7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54F73" w14:textId="61717FBA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9CDD8" w14:textId="38ECBA1B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2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C5A759" w14:textId="6A635752" w:rsidR="0026206E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  <w:tc>
          <w:tcPr>
            <w:tcW w:w="1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63A4D" w14:textId="0099CF2E" w:rsidR="0026206E" w:rsidRPr="00C77AD7" w:rsidRDefault="0026206E" w:rsidP="0026206E">
            <w:pPr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instrText xml:space="preserve"> FORMTEXT </w:instrTex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separate"/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noProof/>
                <w:sz w:val="14"/>
                <w:szCs w:val="14"/>
                <w:lang w:val="es-MX"/>
              </w:rPr>
              <w:t> </w:t>
            </w:r>
            <w:r w:rsidRPr="00C77AD7">
              <w:rPr>
                <w:rFonts w:ascii="Arial" w:hAnsi="Arial" w:cs="Arial"/>
                <w:sz w:val="14"/>
                <w:szCs w:val="14"/>
                <w:lang w:val="es-MX"/>
              </w:rPr>
              <w:fldChar w:fldCharType="end"/>
            </w:r>
          </w:p>
        </w:tc>
      </w:tr>
    </w:tbl>
    <w:p w14:paraId="7430CCAD" w14:textId="77777777" w:rsidR="00D60E60" w:rsidRDefault="00D60E60" w:rsidP="00D60E60">
      <w:pPr>
        <w:ind w:left="-709" w:right="-518"/>
        <w:rPr>
          <w:rFonts w:ascii="Arial" w:hAnsi="Arial" w:cs="Arial"/>
          <w:sz w:val="18"/>
          <w:szCs w:val="18"/>
          <w:lang w:val="es-MX"/>
        </w:rPr>
      </w:pPr>
    </w:p>
    <w:p w14:paraId="7D956C91" w14:textId="77777777" w:rsidR="0026206E" w:rsidRDefault="0026206E" w:rsidP="00D60E60">
      <w:pPr>
        <w:ind w:left="-709" w:right="-518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BF87931" w14:textId="75209232" w:rsidR="00DC191B" w:rsidRPr="009D16E4" w:rsidRDefault="00D60E60" w:rsidP="00D60E60">
      <w:pPr>
        <w:ind w:left="-709" w:right="-518"/>
        <w:rPr>
          <w:rFonts w:ascii="Arial" w:hAnsi="Arial" w:cs="Arial"/>
          <w:b/>
          <w:bCs/>
          <w:sz w:val="18"/>
          <w:szCs w:val="18"/>
          <w:lang w:val="es-MX"/>
        </w:rPr>
      </w:pPr>
      <w:r w:rsidRPr="009D16E4">
        <w:rPr>
          <w:rFonts w:ascii="Arial" w:hAnsi="Arial" w:cs="Arial"/>
          <w:b/>
          <w:bCs/>
          <w:sz w:val="18"/>
          <w:szCs w:val="18"/>
          <w:lang w:val="es-MX"/>
        </w:rPr>
        <w:t>Condiciones de aceptación:</w:t>
      </w:r>
    </w:p>
    <w:p w14:paraId="579E8FC8" w14:textId="78FED54D" w:rsidR="0079433B" w:rsidRPr="009D16E4" w:rsidRDefault="0079433B" w:rsidP="00D60E60">
      <w:pPr>
        <w:ind w:left="-709" w:right="-518"/>
        <w:rPr>
          <w:rFonts w:ascii="Arial" w:hAnsi="Arial" w:cs="Arial"/>
          <w:sz w:val="18"/>
          <w:szCs w:val="18"/>
          <w:lang w:val="es-MX"/>
        </w:rPr>
      </w:pPr>
    </w:p>
    <w:p w14:paraId="2DB52048" w14:textId="6839B5E9" w:rsidR="00EB1819" w:rsidRDefault="00EB1819" w:rsidP="007E49B1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9D16E4">
        <w:rPr>
          <w:rFonts w:ascii="Arial" w:hAnsi="Arial" w:cs="Arial"/>
          <w:sz w:val="18"/>
          <w:szCs w:val="18"/>
          <w:lang w:val="es-MX"/>
        </w:rPr>
        <w:t xml:space="preserve">Los datos asentados en este documento serán plasmados en el informe 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final </w:t>
      </w:r>
      <w:r w:rsidRPr="009D16E4">
        <w:rPr>
          <w:rFonts w:ascii="Arial" w:hAnsi="Arial" w:cs="Arial"/>
          <w:sz w:val="18"/>
          <w:szCs w:val="18"/>
          <w:lang w:val="es-MX"/>
        </w:rPr>
        <w:t>de ensayos</w:t>
      </w:r>
      <w:r w:rsidR="007E49B1" w:rsidRPr="009D16E4">
        <w:rPr>
          <w:rFonts w:ascii="Arial" w:hAnsi="Arial" w:cs="Arial"/>
          <w:sz w:val="18"/>
          <w:szCs w:val="18"/>
          <w:lang w:val="es-MX"/>
        </w:rPr>
        <w:t>, s</w:t>
      </w:r>
      <w:r w:rsidRPr="009D16E4">
        <w:rPr>
          <w:rFonts w:ascii="Arial" w:hAnsi="Arial" w:cs="Arial"/>
          <w:sz w:val="18"/>
          <w:szCs w:val="18"/>
          <w:lang w:val="es-MX"/>
        </w:rPr>
        <w:t>iendo responsabilidad del cliente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validar la información antes de enviarla. En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caso de 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cualquier </w:t>
      </w:r>
      <w:r w:rsidRPr="009D16E4">
        <w:rPr>
          <w:rFonts w:ascii="Arial" w:hAnsi="Arial" w:cs="Arial"/>
          <w:sz w:val="18"/>
          <w:szCs w:val="18"/>
          <w:lang w:val="es-MX"/>
        </w:rPr>
        <w:t>camb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io </w:t>
      </w:r>
      <w:r w:rsidR="009D16E4" w:rsidRPr="009D16E4">
        <w:rPr>
          <w:rFonts w:ascii="Arial" w:hAnsi="Arial" w:cs="Arial"/>
          <w:sz w:val="18"/>
          <w:szCs w:val="18"/>
          <w:lang w:val="es-MX"/>
        </w:rPr>
        <w:t>o</w:t>
      </w:r>
      <w:r w:rsidR="007E49B1" w:rsidRPr="009D16E4">
        <w:rPr>
          <w:rFonts w:ascii="Arial" w:hAnsi="Arial" w:cs="Arial"/>
          <w:sz w:val="18"/>
          <w:szCs w:val="18"/>
          <w:lang w:val="es-MX"/>
        </w:rPr>
        <w:t xml:space="preserve"> </w:t>
      </w:r>
      <w:r w:rsidRPr="009D16E4">
        <w:rPr>
          <w:rFonts w:ascii="Arial" w:hAnsi="Arial" w:cs="Arial"/>
          <w:sz w:val="18"/>
          <w:szCs w:val="18"/>
          <w:lang w:val="es-MX"/>
        </w:rPr>
        <w:t>modificación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posterior al envío,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se aplicar</w:t>
      </w:r>
      <w:r w:rsidR="007E49B1" w:rsidRPr="009D16E4">
        <w:rPr>
          <w:rFonts w:ascii="Arial" w:hAnsi="Arial" w:cs="Arial"/>
          <w:sz w:val="18"/>
          <w:szCs w:val="18"/>
          <w:lang w:val="es-MX"/>
        </w:rPr>
        <w:t>á</w:t>
      </w:r>
      <w:r w:rsidRPr="009D16E4">
        <w:rPr>
          <w:rFonts w:ascii="Arial" w:hAnsi="Arial" w:cs="Arial"/>
          <w:sz w:val="18"/>
          <w:szCs w:val="18"/>
          <w:lang w:val="es-MX"/>
        </w:rPr>
        <w:t xml:space="preserve"> el costo correspondiente</w:t>
      </w:r>
      <w:r w:rsidR="003A2054" w:rsidRPr="009D16E4">
        <w:rPr>
          <w:rFonts w:ascii="Arial" w:hAnsi="Arial" w:cs="Arial"/>
          <w:sz w:val="18"/>
          <w:szCs w:val="18"/>
          <w:lang w:val="es-MX"/>
        </w:rPr>
        <w:t xml:space="preserve"> de acuerdo con</w:t>
      </w:r>
      <w:r w:rsidR="009D16E4" w:rsidRPr="009D16E4">
        <w:rPr>
          <w:rFonts w:ascii="Arial" w:hAnsi="Arial" w:cs="Arial"/>
          <w:sz w:val="18"/>
          <w:szCs w:val="18"/>
          <w:lang w:val="es-MX"/>
        </w:rPr>
        <w:t xml:space="preserve"> lo descrito en las notas del listado de precios</w:t>
      </w:r>
      <w:r w:rsidR="003A2054" w:rsidRPr="009D16E4">
        <w:rPr>
          <w:rFonts w:ascii="Arial" w:hAnsi="Arial" w:cs="Arial"/>
          <w:sz w:val="18"/>
          <w:szCs w:val="18"/>
          <w:lang w:val="es-MX"/>
        </w:rPr>
        <w:t xml:space="preserve"> </w:t>
      </w:r>
      <w:r w:rsidR="003A2054" w:rsidRPr="009D16E4">
        <w:rPr>
          <w:rFonts w:ascii="Arial" w:hAnsi="Arial" w:cs="Arial"/>
          <w:b/>
          <w:bCs/>
          <w:sz w:val="18"/>
          <w:szCs w:val="18"/>
          <w:lang w:val="es-MX"/>
        </w:rPr>
        <w:t>D-LB-P07-01</w:t>
      </w:r>
      <w:r w:rsidR="0026206E">
        <w:rPr>
          <w:rFonts w:ascii="Arial" w:hAnsi="Arial" w:cs="Arial"/>
          <w:sz w:val="18"/>
          <w:szCs w:val="18"/>
          <w:lang w:val="es-MX"/>
        </w:rPr>
        <w:t>.</w:t>
      </w:r>
    </w:p>
    <w:p w14:paraId="66FBDE87" w14:textId="77777777" w:rsidR="0026206E" w:rsidRPr="009D16E4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6349EF85" w14:textId="11056F3E" w:rsidR="0079433B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La posible destrucción de los ítems durante en ensayo</w:t>
      </w:r>
      <w:r w:rsidR="0026206E">
        <w:rPr>
          <w:rFonts w:ascii="Arial" w:hAnsi="Arial" w:cs="Arial"/>
          <w:sz w:val="18"/>
          <w:szCs w:val="18"/>
          <w:lang w:val="es-MX"/>
        </w:rPr>
        <w:t>.</w:t>
      </w:r>
    </w:p>
    <w:p w14:paraId="1882EA65" w14:textId="77777777" w:rsidR="0026206E" w:rsidRPr="0026206E" w:rsidRDefault="0026206E" w:rsidP="0026206E">
      <w:pPr>
        <w:pStyle w:val="Prrafodelista"/>
        <w:rPr>
          <w:rFonts w:ascii="Arial" w:hAnsi="Arial" w:cs="Arial"/>
          <w:sz w:val="18"/>
          <w:szCs w:val="18"/>
          <w:lang w:val="es-MX"/>
        </w:rPr>
      </w:pPr>
    </w:p>
    <w:p w14:paraId="53199C02" w14:textId="77777777" w:rsidR="0026206E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62723355" w14:textId="690EC67C" w:rsidR="0079433B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Recoger </w:t>
      </w:r>
      <w:r w:rsidR="00F73320">
        <w:rPr>
          <w:rFonts w:ascii="Arial" w:hAnsi="Arial" w:cs="Arial"/>
          <w:sz w:val="18"/>
          <w:szCs w:val="18"/>
          <w:lang w:val="es-MX"/>
        </w:rPr>
        <w:t>los ítems ensayados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="00D52A02" w:rsidRPr="00190701">
        <w:rPr>
          <w:rFonts w:ascii="Arial" w:hAnsi="Arial" w:cs="Arial"/>
          <w:sz w:val="18"/>
          <w:szCs w:val="18"/>
          <w:lang w:val="es-MX"/>
        </w:rPr>
        <w:t>en</w:t>
      </w:r>
      <w:r w:rsidRPr="00190701">
        <w:rPr>
          <w:rFonts w:ascii="Arial" w:hAnsi="Arial" w:cs="Arial"/>
          <w:sz w:val="18"/>
          <w:szCs w:val="18"/>
          <w:lang w:val="es-MX"/>
        </w:rPr>
        <w:t xml:space="preserve"> </w:t>
      </w:r>
      <w:r w:rsidR="00D52A02" w:rsidRPr="00190701">
        <w:rPr>
          <w:rFonts w:ascii="Arial" w:hAnsi="Arial" w:cs="Arial"/>
          <w:sz w:val="18"/>
          <w:szCs w:val="18"/>
          <w:lang w:val="es-MX"/>
        </w:rPr>
        <w:t xml:space="preserve">un plazo </w:t>
      </w:r>
      <w:r w:rsidR="007B7193" w:rsidRPr="00190701">
        <w:rPr>
          <w:rFonts w:ascii="Arial" w:hAnsi="Arial" w:cs="Arial"/>
          <w:sz w:val="18"/>
          <w:szCs w:val="18"/>
          <w:lang w:val="es-MX"/>
        </w:rPr>
        <w:t xml:space="preserve">no mayor a </w:t>
      </w:r>
      <w:r w:rsidRPr="00190701">
        <w:rPr>
          <w:rFonts w:ascii="Arial" w:hAnsi="Arial" w:cs="Arial"/>
          <w:sz w:val="18"/>
          <w:szCs w:val="18"/>
          <w:lang w:val="es-MX"/>
        </w:rPr>
        <w:t>2 (dos) semanas después de haber recibido el informe de ensayos de manera electrónica</w:t>
      </w:r>
      <w:r w:rsidR="0026206E">
        <w:rPr>
          <w:rFonts w:ascii="Arial" w:hAnsi="Arial" w:cs="Arial"/>
          <w:sz w:val="18"/>
          <w:szCs w:val="18"/>
          <w:lang w:val="es-MX"/>
        </w:rPr>
        <w:t>.</w:t>
      </w:r>
    </w:p>
    <w:p w14:paraId="0FCEA062" w14:textId="77777777" w:rsidR="0026206E" w:rsidRPr="00190701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37EE2771" w14:textId="43E26684" w:rsidR="0079433B" w:rsidRDefault="0079433B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 xml:space="preserve">Una vez transcurrido el tiempo referido en el “punto </w:t>
      </w:r>
      <w:r w:rsidR="000C236D" w:rsidRPr="00190701">
        <w:rPr>
          <w:rFonts w:ascii="Arial" w:hAnsi="Arial" w:cs="Arial"/>
          <w:sz w:val="18"/>
          <w:szCs w:val="18"/>
          <w:lang w:val="es-MX"/>
        </w:rPr>
        <w:t>3</w:t>
      </w:r>
      <w:r w:rsidR="007B7193" w:rsidRPr="00190701">
        <w:rPr>
          <w:rFonts w:ascii="Arial" w:hAnsi="Arial" w:cs="Arial"/>
          <w:sz w:val="18"/>
          <w:szCs w:val="18"/>
          <w:lang w:val="es-MX"/>
        </w:rPr>
        <w:t>” o cuando el cliente notifique vía correo electrónico antes del plazo indicado los</w:t>
      </w:r>
      <w:r w:rsidR="00F73320" w:rsidRPr="00190701">
        <w:rPr>
          <w:rFonts w:ascii="Arial" w:hAnsi="Arial" w:cs="Arial"/>
          <w:sz w:val="18"/>
          <w:szCs w:val="18"/>
          <w:lang w:val="es-MX"/>
        </w:rPr>
        <w:t xml:space="preserve"> ítems ensayados qued</w:t>
      </w:r>
      <w:r w:rsidR="000A15DF" w:rsidRPr="00190701">
        <w:rPr>
          <w:rFonts w:ascii="Arial" w:hAnsi="Arial" w:cs="Arial"/>
          <w:sz w:val="18"/>
          <w:szCs w:val="18"/>
          <w:lang w:val="es-MX"/>
        </w:rPr>
        <w:t>aran</w:t>
      </w:r>
      <w:r w:rsidR="00F73320" w:rsidRPr="00190701">
        <w:rPr>
          <w:rFonts w:ascii="Arial" w:hAnsi="Arial" w:cs="Arial"/>
          <w:sz w:val="18"/>
          <w:szCs w:val="18"/>
          <w:lang w:val="es-MX"/>
        </w:rPr>
        <w:t xml:space="preserve"> a disposición del Laboratorio de ensayos MEXEN</w:t>
      </w:r>
      <w:r w:rsidR="0026206E">
        <w:rPr>
          <w:rFonts w:ascii="Arial" w:hAnsi="Arial" w:cs="Arial"/>
          <w:sz w:val="18"/>
          <w:szCs w:val="18"/>
          <w:lang w:val="es-MX"/>
        </w:rPr>
        <w:t>.</w:t>
      </w:r>
    </w:p>
    <w:p w14:paraId="38AF8D0B" w14:textId="77777777" w:rsidR="0026206E" w:rsidRPr="0026206E" w:rsidRDefault="0026206E" w:rsidP="0026206E">
      <w:pPr>
        <w:pStyle w:val="Prrafodelista"/>
        <w:rPr>
          <w:rFonts w:ascii="Arial" w:hAnsi="Arial" w:cs="Arial"/>
          <w:sz w:val="18"/>
          <w:szCs w:val="18"/>
          <w:lang w:val="es-MX"/>
        </w:rPr>
      </w:pPr>
    </w:p>
    <w:p w14:paraId="5980AE67" w14:textId="77777777" w:rsidR="0026206E" w:rsidRPr="00190701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7B176049" w14:textId="14AB8E8E" w:rsidR="00F73320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 xml:space="preserve">Los términos establecidos sobre la confidencialidad referidos en </w:t>
      </w:r>
      <w:r w:rsidR="00BA7368" w:rsidRPr="00190701">
        <w:rPr>
          <w:rFonts w:ascii="Arial" w:hAnsi="Arial" w:cs="Arial"/>
          <w:sz w:val="18"/>
          <w:szCs w:val="18"/>
          <w:lang w:val="es-MX"/>
        </w:rPr>
        <w:t>las cláusulas que se presentan más adelante</w:t>
      </w:r>
      <w:r w:rsidR="00F52D52" w:rsidRPr="00190701">
        <w:rPr>
          <w:rFonts w:ascii="Arial" w:hAnsi="Arial" w:cs="Arial"/>
          <w:sz w:val="18"/>
          <w:szCs w:val="18"/>
          <w:lang w:val="es-MX"/>
        </w:rPr>
        <w:t>.</w:t>
      </w:r>
    </w:p>
    <w:p w14:paraId="5CADB161" w14:textId="77777777" w:rsidR="0026206E" w:rsidRPr="00190701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343B68FD" w14:textId="62E45DC7" w:rsidR="0026206E" w:rsidRDefault="00F73320" w:rsidP="0026206E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sz w:val="18"/>
          <w:szCs w:val="18"/>
          <w:lang w:val="es-MX"/>
        </w:rPr>
        <w:t>La evaluación con declaración de conformidad con la especificación de la norma (por ejemplo, cumple / no cumple</w:t>
      </w:r>
      <w:r w:rsidR="00FD09C2" w:rsidRPr="00190701">
        <w:rPr>
          <w:rFonts w:ascii="Arial" w:hAnsi="Arial" w:cs="Arial"/>
          <w:sz w:val="18"/>
          <w:szCs w:val="18"/>
          <w:lang w:val="es-MX"/>
        </w:rPr>
        <w:t>)</w:t>
      </w:r>
      <w:r w:rsidR="0026206E">
        <w:rPr>
          <w:rFonts w:ascii="Arial" w:hAnsi="Arial" w:cs="Arial"/>
          <w:sz w:val="18"/>
          <w:szCs w:val="18"/>
          <w:lang w:val="es-MX"/>
        </w:rPr>
        <w:t>.</w:t>
      </w:r>
    </w:p>
    <w:p w14:paraId="7229F2D6" w14:textId="77777777" w:rsidR="0026206E" w:rsidRPr="0026206E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5E48A6CF" w14:textId="6D2C5ED5" w:rsidR="0079433B" w:rsidRPr="0026206E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190701">
        <w:rPr>
          <w:rFonts w:ascii="Arial" w:hAnsi="Arial" w:cs="Arial"/>
          <w:b/>
          <w:bCs/>
          <w:sz w:val="18"/>
          <w:szCs w:val="18"/>
          <w:lang w:val="es-MX"/>
        </w:rPr>
        <w:t>La Regla de Decisión:</w:t>
      </w:r>
      <w:r w:rsidRPr="00190701">
        <w:rPr>
          <w:rFonts w:ascii="Arial" w:hAnsi="Arial" w:cs="Arial"/>
          <w:sz w:val="18"/>
          <w:szCs w:val="18"/>
          <w:lang w:val="es-MX"/>
        </w:rPr>
        <w:t xml:space="preserve"> </w:t>
      </w:r>
      <w:r w:rsidRPr="00190701">
        <w:rPr>
          <w:rFonts w:ascii="Arial" w:hAnsi="Arial" w:cs="Arial"/>
          <w:sz w:val="18"/>
          <w:szCs w:val="18"/>
        </w:rPr>
        <w:t>para los casos en que el resultado obtenido no se vea afectado por la incertidumbre, la disposición se declara CUMPLE; Para los casos en que el resultado obtenido se encuentre</w:t>
      </w:r>
      <w:r w:rsidRPr="00F73320">
        <w:rPr>
          <w:rFonts w:ascii="Arial" w:hAnsi="Arial" w:cs="Arial"/>
          <w:sz w:val="18"/>
          <w:szCs w:val="18"/>
        </w:rPr>
        <w:t xml:space="preserve"> fuera del resultado esperado, la disposición </w:t>
      </w:r>
      <w:r w:rsidRPr="00EA2A18">
        <w:rPr>
          <w:rFonts w:ascii="Arial" w:hAnsi="Arial" w:cs="Arial"/>
          <w:sz w:val="18"/>
          <w:szCs w:val="18"/>
        </w:rPr>
        <w:t xml:space="preserve">se declara como NO CUMPLE; Para los casos en que el resultado obtenido se encuentre cercano a los limites máximo o mínimo esperado y se ve afectado por la incertidumbre, la disposición </w:t>
      </w:r>
      <w:r w:rsidR="009340C5" w:rsidRPr="00EA2A18">
        <w:rPr>
          <w:rFonts w:ascii="Arial" w:hAnsi="Arial" w:cs="Arial"/>
          <w:sz w:val="18"/>
          <w:szCs w:val="18"/>
        </w:rPr>
        <w:t>declarada es respecto a la norma solicitada,</w:t>
      </w:r>
      <w:r w:rsidR="009340C5" w:rsidRPr="00EA2A18" w:rsidDel="009340C5">
        <w:rPr>
          <w:rFonts w:ascii="Arial" w:hAnsi="Arial" w:cs="Arial"/>
          <w:sz w:val="18"/>
          <w:szCs w:val="18"/>
        </w:rPr>
        <w:t xml:space="preserve"> </w:t>
      </w:r>
      <w:r w:rsidR="009340C5" w:rsidRPr="00EA2A18">
        <w:rPr>
          <w:rFonts w:ascii="Arial" w:hAnsi="Arial" w:cs="Arial"/>
          <w:sz w:val="18"/>
          <w:szCs w:val="18"/>
        </w:rPr>
        <w:t>a menos que sea inherente a la especificación.</w:t>
      </w:r>
      <w:r w:rsidR="009340C5" w:rsidRPr="00EA2A18" w:rsidDel="009340C5">
        <w:rPr>
          <w:rFonts w:ascii="Arial" w:hAnsi="Arial" w:cs="Arial"/>
          <w:sz w:val="18"/>
          <w:szCs w:val="18"/>
        </w:rPr>
        <w:t xml:space="preserve"> </w:t>
      </w:r>
    </w:p>
    <w:p w14:paraId="3D1CB765" w14:textId="77777777" w:rsidR="0026206E" w:rsidRPr="00EA2A18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43E88701" w14:textId="47A6463F" w:rsidR="005E6789" w:rsidRDefault="0080401E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Se declara la </w:t>
      </w:r>
      <w:r w:rsidR="005E6789" w:rsidRPr="00EA2A18">
        <w:rPr>
          <w:rFonts w:ascii="Arial" w:hAnsi="Arial" w:cs="Arial"/>
          <w:sz w:val="18"/>
          <w:szCs w:val="18"/>
          <w:lang w:val="es-MX"/>
        </w:rPr>
        <w:t>estimación de la incertidumbre en el Informe de Ensayos</w:t>
      </w:r>
      <w:r w:rsidR="00FD66FE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solo </w:t>
      </w:r>
      <w:r w:rsidR="00FD66FE" w:rsidRPr="003F45D2">
        <w:rPr>
          <w:rFonts w:ascii="Arial" w:hAnsi="Arial" w:cs="Arial"/>
          <w:sz w:val="18"/>
          <w:szCs w:val="18"/>
          <w:lang w:val="es-MX"/>
        </w:rPr>
        <w:t>a petición del cliente</w:t>
      </w:r>
      <w:r w:rsidRPr="003F45D2">
        <w:rPr>
          <w:rFonts w:ascii="Arial" w:hAnsi="Arial" w:cs="Arial"/>
          <w:sz w:val="18"/>
          <w:szCs w:val="18"/>
          <w:lang w:val="es-MX"/>
        </w:rPr>
        <w:t xml:space="preserve"> que lo requiera</w:t>
      </w:r>
      <w:r w:rsidR="00FD66FE" w:rsidRPr="003F45D2">
        <w:rPr>
          <w:rFonts w:ascii="Arial" w:hAnsi="Arial" w:cs="Arial"/>
          <w:sz w:val="18"/>
          <w:szCs w:val="18"/>
          <w:lang w:val="es-MX"/>
        </w:rPr>
        <w:t>.</w:t>
      </w:r>
    </w:p>
    <w:p w14:paraId="317434D4" w14:textId="77777777" w:rsidR="0026206E" w:rsidRPr="00EA2A18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54AD5E9A" w14:textId="77777777" w:rsidR="00EA2A18" w:rsidRPr="0026206E" w:rsidRDefault="00F73320" w:rsidP="00EA2A18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EA2A18">
        <w:rPr>
          <w:rFonts w:ascii="Arial" w:hAnsi="Arial" w:cs="Arial"/>
          <w:sz w:val="18"/>
          <w:szCs w:val="18"/>
        </w:rPr>
        <w:t>Presentar los ítems a ensayar en: Laboratorio de ensayos MEXEN (Av. 100 metros No. 599 Col. San Bartolo Atepehuacan, Ciudad de México, Alcaldía Gustavo A. Madero, C.P. 055320. Tel. (55) 44 31 61 43</w:t>
      </w:r>
      <w:r w:rsidR="00EA2A18">
        <w:rPr>
          <w:rFonts w:ascii="Arial" w:hAnsi="Arial" w:cs="Arial"/>
          <w:sz w:val="18"/>
          <w:szCs w:val="18"/>
        </w:rPr>
        <w:t>.</w:t>
      </w:r>
    </w:p>
    <w:p w14:paraId="4A07C132" w14:textId="77777777" w:rsidR="0026206E" w:rsidRPr="00EA2A18" w:rsidRDefault="0026206E" w:rsidP="0026206E">
      <w:pPr>
        <w:pStyle w:val="Prrafodelista"/>
        <w:spacing w:after="120"/>
        <w:ind w:left="-142" w:right="-516"/>
        <w:jc w:val="both"/>
        <w:rPr>
          <w:rFonts w:ascii="Arial" w:hAnsi="Arial" w:cs="Arial"/>
          <w:sz w:val="18"/>
          <w:szCs w:val="18"/>
          <w:lang w:val="es-MX"/>
        </w:rPr>
      </w:pPr>
    </w:p>
    <w:p w14:paraId="6F18673D" w14:textId="797A3C79" w:rsidR="007517E2" w:rsidRPr="00391876" w:rsidRDefault="00F73320" w:rsidP="007517E2">
      <w:pPr>
        <w:pStyle w:val="Prrafodelista"/>
        <w:numPr>
          <w:ilvl w:val="0"/>
          <w:numId w:val="1"/>
        </w:numPr>
        <w:spacing w:after="120"/>
        <w:ind w:left="-142" w:right="-516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391876">
        <w:rPr>
          <w:rFonts w:ascii="Arial" w:hAnsi="Arial" w:cs="Arial"/>
          <w:sz w:val="18"/>
          <w:szCs w:val="18"/>
        </w:rPr>
        <w:lastRenderedPageBreak/>
        <w:t>Dichos ítem</w:t>
      </w:r>
      <w:r w:rsidR="00F70454" w:rsidRPr="00391876">
        <w:rPr>
          <w:rFonts w:ascii="Arial" w:hAnsi="Arial" w:cs="Arial"/>
          <w:sz w:val="18"/>
          <w:szCs w:val="18"/>
        </w:rPr>
        <w:t>s</w:t>
      </w:r>
      <w:r w:rsidRPr="00391876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97E91" w:rsidRPr="00391876">
        <w:rPr>
          <w:rFonts w:ascii="Arial" w:hAnsi="Arial" w:cs="Arial"/>
          <w:sz w:val="18"/>
          <w:szCs w:val="18"/>
        </w:rPr>
        <w:t>de acuerdo al</w:t>
      </w:r>
      <w:proofErr w:type="gramEnd"/>
      <w:r w:rsidR="00C97E91" w:rsidRPr="00391876">
        <w:rPr>
          <w:rFonts w:ascii="Arial" w:hAnsi="Arial" w:cs="Arial"/>
          <w:sz w:val="18"/>
          <w:szCs w:val="18"/>
        </w:rPr>
        <w:t xml:space="preserve"> área de ensayo </w:t>
      </w:r>
      <w:r w:rsidR="00EA1A4C" w:rsidRPr="00391876">
        <w:rPr>
          <w:rFonts w:ascii="Arial" w:hAnsi="Arial" w:cs="Arial"/>
          <w:sz w:val="18"/>
          <w:szCs w:val="18"/>
        </w:rPr>
        <w:t>correspondiente</w:t>
      </w:r>
      <w:r w:rsidR="00C97E91" w:rsidRPr="00391876">
        <w:rPr>
          <w:rFonts w:ascii="Arial" w:hAnsi="Arial" w:cs="Arial"/>
          <w:sz w:val="18"/>
          <w:szCs w:val="18"/>
        </w:rPr>
        <w:t xml:space="preserve"> </w:t>
      </w:r>
      <w:r w:rsidRPr="00391876">
        <w:rPr>
          <w:rFonts w:ascii="Arial" w:hAnsi="Arial" w:cs="Arial"/>
          <w:sz w:val="18"/>
          <w:szCs w:val="18"/>
        </w:rPr>
        <w:t>deberán traer consigo</w:t>
      </w:r>
      <w:r w:rsidR="006C3471" w:rsidRPr="00391876">
        <w:rPr>
          <w:rFonts w:ascii="Arial" w:hAnsi="Arial" w:cs="Arial"/>
          <w:sz w:val="18"/>
          <w:szCs w:val="18"/>
        </w:rPr>
        <w:t xml:space="preserve"> y/o ser enviada por correo electrónico</w:t>
      </w:r>
      <w:r w:rsidRPr="00391876">
        <w:rPr>
          <w:rFonts w:ascii="Arial" w:hAnsi="Arial" w:cs="Arial"/>
          <w:sz w:val="18"/>
          <w:szCs w:val="18"/>
        </w:rPr>
        <w:t xml:space="preserve"> como mínimo la siguiente información</w:t>
      </w:r>
      <w:r w:rsidR="007517E2" w:rsidRPr="00391876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"/>
        <w:tblW w:w="5305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2409"/>
        <w:gridCol w:w="2551"/>
      </w:tblGrid>
      <w:tr w:rsidR="00DF1187" w:rsidRPr="003A595D" w14:paraId="0FFE6428" w14:textId="77777777" w:rsidTr="00433416">
        <w:trPr>
          <w:trHeight w:val="131"/>
        </w:trPr>
        <w:tc>
          <w:tcPr>
            <w:tcW w:w="2346" w:type="pct"/>
            <w:tcBorders>
              <w:bottom w:val="double" w:sz="4" w:space="0" w:color="auto"/>
            </w:tcBorders>
            <w:shd w:val="clear" w:color="auto" w:fill="1F3864" w:themeFill="accent1" w:themeFillShade="80"/>
          </w:tcPr>
          <w:p w14:paraId="66606535" w14:textId="77777777" w:rsidR="001E1CFC" w:rsidRPr="001E1CFC" w:rsidRDefault="001E1CFC" w:rsidP="00DF1187">
            <w:pPr>
              <w:spacing w:after="120"/>
              <w:ind w:right="-516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MX"/>
              </w:rPr>
            </w:pPr>
          </w:p>
          <w:p w14:paraId="76E5523D" w14:textId="45A858B8" w:rsidR="00DF1187" w:rsidRPr="0026206E" w:rsidRDefault="00390A99" w:rsidP="00DF1187">
            <w:pPr>
              <w:spacing w:after="120"/>
              <w:ind w:right="-51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Área </w:t>
            </w:r>
            <w:r w:rsidR="00DF1187"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Eléctrica</w:t>
            </w:r>
            <w:r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-</w:t>
            </w:r>
            <w:r w:rsidR="00DF1187"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Electrónica</w:t>
            </w:r>
          </w:p>
        </w:tc>
        <w:tc>
          <w:tcPr>
            <w:tcW w:w="2654" w:type="pct"/>
            <w:gridSpan w:val="2"/>
            <w:tcBorders>
              <w:bottom w:val="double" w:sz="4" w:space="0" w:color="auto"/>
            </w:tcBorders>
            <w:shd w:val="clear" w:color="auto" w:fill="1F3864" w:themeFill="accent1" w:themeFillShade="80"/>
          </w:tcPr>
          <w:p w14:paraId="6F56B282" w14:textId="77777777" w:rsidR="001E1CFC" w:rsidRPr="001E1CFC" w:rsidRDefault="001E1CFC" w:rsidP="00DF1187">
            <w:pPr>
              <w:spacing w:after="120"/>
              <w:ind w:right="-516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MX"/>
              </w:rPr>
            </w:pPr>
          </w:p>
          <w:p w14:paraId="5690E718" w14:textId="1B177E58" w:rsidR="00DF1187" w:rsidRPr="0026206E" w:rsidRDefault="00390A99" w:rsidP="00DF1187">
            <w:pPr>
              <w:spacing w:after="120"/>
              <w:ind w:right="-51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Área </w:t>
            </w:r>
            <w:proofErr w:type="gramStart"/>
            <w:r w:rsidR="00DF1187"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Metal</w:t>
            </w:r>
            <w:r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-</w:t>
            </w:r>
            <w:r w:rsidR="00DF1187" w:rsidRPr="0026206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Mecánica</w:t>
            </w:r>
            <w:proofErr w:type="gramEnd"/>
          </w:p>
        </w:tc>
      </w:tr>
      <w:tr w:rsidR="00433416" w:rsidRPr="003A595D" w14:paraId="5255593C" w14:textId="77777777" w:rsidTr="00391876">
        <w:tc>
          <w:tcPr>
            <w:tcW w:w="23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58060" w14:textId="0BD0982F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2 ítems;</w:t>
            </w:r>
          </w:p>
          <w:p w14:paraId="3F56D467" w14:textId="34C77A03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Manual y/o Instructivo de operación e instalación en idioma español;</w:t>
            </w:r>
          </w:p>
          <w:p w14:paraId="2A39BF43" w14:textId="1BC3F753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Diagrama eléctrico; y</w:t>
            </w:r>
          </w:p>
          <w:p w14:paraId="2D54FD3E" w14:textId="71E175F5" w:rsidR="00433416" w:rsidRPr="00391876" w:rsidRDefault="00433416" w:rsidP="0026206E">
            <w:pPr>
              <w:jc w:val="both"/>
              <w:rPr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Etiquetado conforme a norma.</w:t>
            </w:r>
          </w:p>
        </w:tc>
        <w:tc>
          <w:tcPr>
            <w:tcW w:w="12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069231" w14:textId="3A1E2077" w:rsidR="00433416" w:rsidRPr="00391876" w:rsidRDefault="00433416" w:rsidP="00390A99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sz w:val="18"/>
                <w:szCs w:val="18"/>
                <w:lang w:val="es-MX"/>
              </w:rPr>
              <w:t>NOM-200-SCFI-2017</w:t>
            </w:r>
          </w:p>
        </w:tc>
        <w:tc>
          <w:tcPr>
            <w:tcW w:w="13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329CFF" w14:textId="57054811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1 ítem;</w:t>
            </w:r>
          </w:p>
          <w:p w14:paraId="1DBDC35F" w14:textId="71754EF4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1 sistema valvular extra; y</w:t>
            </w:r>
          </w:p>
          <w:p w14:paraId="3083FB88" w14:textId="464FB0D4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Certificado de calidad de componentes eléctricos y tuberías.</w:t>
            </w:r>
          </w:p>
        </w:tc>
      </w:tr>
      <w:tr w:rsidR="00433416" w:rsidRPr="003A595D" w14:paraId="35045B45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57A7E" w14:textId="77777777" w:rsidR="00433416" w:rsidRPr="00391876" w:rsidRDefault="00433416" w:rsidP="00F25C64">
            <w:pPr>
              <w:pStyle w:val="Prrafodelista"/>
              <w:numPr>
                <w:ilvl w:val="0"/>
                <w:numId w:val="6"/>
              </w:num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D939E5" w14:textId="425BE1B7" w:rsidR="00433416" w:rsidRPr="00391876" w:rsidRDefault="00433416" w:rsidP="00F25C64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NOM-003-ENER-2021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C16A63" w14:textId="248B12FC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1 ítem;</w:t>
            </w:r>
          </w:p>
          <w:p w14:paraId="708EE56C" w14:textId="2790C37F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Etiquetado conforme a norma.</w:t>
            </w:r>
          </w:p>
        </w:tc>
      </w:tr>
      <w:tr w:rsidR="00433416" w:rsidRPr="003A595D" w14:paraId="2EF2C516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2E2370" w14:textId="77777777" w:rsidR="00433416" w:rsidRPr="00391876" w:rsidRDefault="00433416" w:rsidP="00F25C64">
            <w:pPr>
              <w:pStyle w:val="Prrafodelista"/>
              <w:numPr>
                <w:ilvl w:val="0"/>
                <w:numId w:val="6"/>
              </w:num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122A19" w14:textId="49C87703" w:rsidR="00433416" w:rsidRPr="00391876" w:rsidRDefault="00433416" w:rsidP="00F25C64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NMX-X-016-SCFI-2013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95C873" w14:textId="4CE7A29F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4 ítems;</w:t>
            </w:r>
          </w:p>
          <w:p w14:paraId="480451E4" w14:textId="5F6906CE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Generación de tensión en circuito abierto y circuito cerrado;</w:t>
            </w:r>
          </w:p>
          <w:p w14:paraId="5DD88C31" w14:textId="77777777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Temperatura máxima de operación;</w:t>
            </w:r>
          </w:p>
          <w:p w14:paraId="7FE5D394" w14:textId="0C72C04D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Marcado correspondiente.</w:t>
            </w:r>
          </w:p>
        </w:tc>
      </w:tr>
      <w:tr w:rsidR="00433416" w:rsidRPr="003A595D" w14:paraId="1F4BCE3F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D261E" w14:textId="77777777" w:rsidR="00433416" w:rsidRPr="00391876" w:rsidRDefault="00433416" w:rsidP="003A595D">
            <w:pPr>
              <w:pStyle w:val="Prrafodelista"/>
              <w:numPr>
                <w:ilvl w:val="0"/>
                <w:numId w:val="6"/>
              </w:num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C39FE" w14:textId="2E34C723" w:rsidR="00433416" w:rsidRPr="00391876" w:rsidRDefault="00433416" w:rsidP="003A595D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NOM-025-ENER-2013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75D46D" w14:textId="2C88A604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1 ítem;</w:t>
            </w:r>
          </w:p>
          <w:p w14:paraId="6B39B118" w14:textId="5DE08BDD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Etiquetado conforme a norma.</w:t>
            </w:r>
          </w:p>
        </w:tc>
      </w:tr>
      <w:tr w:rsidR="00433416" w:rsidRPr="003A595D" w14:paraId="12A30E09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75C192" w14:textId="77777777" w:rsidR="00433416" w:rsidRPr="00391876" w:rsidRDefault="00433416" w:rsidP="00F25C64">
            <w:p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FDFAC" w14:textId="5507A4D2" w:rsidR="00433416" w:rsidRPr="00391876" w:rsidRDefault="00433416" w:rsidP="00F25C64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NMX-X-033-SCFI-2013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15AB1" w14:textId="2930C151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10 ítems;</w:t>
            </w:r>
          </w:p>
          <w:p w14:paraId="6BC12399" w14:textId="7D58B06F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Capacidad de flujo;</w:t>
            </w:r>
          </w:p>
          <w:p w14:paraId="6B7F829D" w14:textId="6E88A3A3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Grados rotacionales a la apertura y al cierre;</w:t>
            </w:r>
          </w:p>
          <w:p w14:paraId="2E7B1072" w14:textId="64CDB955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Temperatura de calibración: y</w:t>
            </w:r>
          </w:p>
          <w:p w14:paraId="6D849708" w14:textId="2724F28F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Marcado correspondiente.</w:t>
            </w:r>
          </w:p>
        </w:tc>
      </w:tr>
      <w:tr w:rsidR="00433416" w:rsidRPr="003A595D" w14:paraId="6397E0AB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5E3A20" w14:textId="77777777" w:rsidR="00433416" w:rsidRPr="00391876" w:rsidRDefault="00433416" w:rsidP="003A595D">
            <w:p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8A2B5" w14:textId="68702AA9" w:rsidR="00433416" w:rsidRPr="00391876" w:rsidRDefault="00433416" w:rsidP="003A595D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NMX-X-018-SCFI-2013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47081" w14:textId="71125DDB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5 ítems;</w:t>
            </w:r>
          </w:p>
          <w:p w14:paraId="6BBCBF01" w14:textId="2730073D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Corriente de desenergice especificada;</w:t>
            </w:r>
          </w:p>
          <w:p w14:paraId="42F887C4" w14:textId="67C3EB88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Temperatura de trabajo;</w:t>
            </w:r>
          </w:p>
          <w:p w14:paraId="537D5487" w14:textId="5A4734C2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Capacidad de flujo de la válvula (L.P. y Natural);</w:t>
            </w:r>
          </w:p>
          <w:p w14:paraId="6F17078C" w14:textId="77777777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Temperatura de corte; y</w:t>
            </w:r>
          </w:p>
          <w:p w14:paraId="60B6E5B9" w14:textId="48A1F35C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f.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Marcado correspondiente.</w:t>
            </w:r>
          </w:p>
        </w:tc>
      </w:tr>
      <w:tr w:rsidR="00433416" w:rsidRPr="003A595D" w14:paraId="0A636896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D732A" w14:textId="77777777" w:rsidR="00433416" w:rsidRPr="00391876" w:rsidRDefault="00433416" w:rsidP="00041341">
            <w:p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7CE92" w14:textId="7F7AADC5" w:rsidR="00433416" w:rsidRPr="00391876" w:rsidRDefault="00433416" w:rsidP="00041341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NMX-X-041-SCFI-2019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94C42" w14:textId="72D00B39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20 ítems;</w:t>
            </w:r>
          </w:p>
          <w:p w14:paraId="064F3AF3" w14:textId="77777777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Capacidad de flujo;</w:t>
            </w:r>
          </w:p>
          <w:p w14:paraId="7F72C5D0" w14:textId="499BFB9A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Temperatura de trabajo; y </w:t>
            </w:r>
          </w:p>
          <w:p w14:paraId="3B4CBFB5" w14:textId="2E2B7F7E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D036E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Marcado correspondiente.</w:t>
            </w:r>
          </w:p>
        </w:tc>
      </w:tr>
      <w:tr w:rsidR="00433416" w:rsidRPr="003A595D" w14:paraId="268B19A4" w14:textId="77777777" w:rsidTr="00391876">
        <w:tc>
          <w:tcPr>
            <w:tcW w:w="2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F14DA7" w14:textId="77777777" w:rsidR="00433416" w:rsidRPr="00391876" w:rsidRDefault="00433416" w:rsidP="00B07388">
            <w:p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3CC7E6" w14:textId="0ECB623A" w:rsidR="00433416" w:rsidRPr="00391876" w:rsidRDefault="00433416" w:rsidP="00B07388">
            <w:pPr>
              <w:spacing w:after="120"/>
              <w:ind w:right="-516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NOM-140-SCFI-2017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B440C" w14:textId="239154BE" w:rsidR="00433416" w:rsidRPr="00391876" w:rsidRDefault="00433416" w:rsidP="00262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32 ítems; y</w:t>
            </w:r>
          </w:p>
          <w:p w14:paraId="77CDA049" w14:textId="5649BCCF" w:rsidR="00433416" w:rsidRPr="00391876" w:rsidRDefault="00433416" w:rsidP="0026206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91876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Etiquetado conforme a norma.</w:t>
            </w:r>
          </w:p>
        </w:tc>
      </w:tr>
      <w:tr w:rsidR="00433416" w:rsidRPr="003A595D" w14:paraId="7E1B263E" w14:textId="77777777" w:rsidTr="00391876">
        <w:tc>
          <w:tcPr>
            <w:tcW w:w="2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8B569" w14:textId="77777777" w:rsidR="00433416" w:rsidRPr="00391876" w:rsidRDefault="00433416" w:rsidP="00433416">
            <w:pPr>
              <w:spacing w:after="120"/>
              <w:ind w:right="-5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932291" w14:textId="77777777" w:rsidR="00433416" w:rsidRPr="00391876" w:rsidRDefault="00433416" w:rsidP="004334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CD5C1" w14:textId="7E1A649F" w:rsidR="00433416" w:rsidRPr="00391876" w:rsidRDefault="00433416" w:rsidP="004334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876">
              <w:rPr>
                <w:rFonts w:ascii="Arial" w:hAnsi="Arial" w:cs="Arial"/>
                <w:sz w:val="18"/>
                <w:szCs w:val="18"/>
                <w:lang w:val="en-US"/>
              </w:rPr>
              <w:t>NMX-X-045-SCFI-2008</w:t>
            </w:r>
          </w:p>
          <w:p w14:paraId="31DD244E" w14:textId="77777777" w:rsidR="00433416" w:rsidRDefault="00433416" w:rsidP="004334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876">
              <w:rPr>
                <w:rFonts w:ascii="Arial" w:hAnsi="Arial" w:cs="Arial"/>
                <w:sz w:val="18"/>
                <w:szCs w:val="18"/>
                <w:lang w:val="en-US"/>
              </w:rPr>
              <w:t>NMX-D-9227-IMNC-2019</w:t>
            </w:r>
          </w:p>
          <w:p w14:paraId="2A0476C1" w14:textId="119E9DFA" w:rsidR="005240B8" w:rsidRPr="00391876" w:rsidRDefault="005240B8" w:rsidP="0043341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4C9C77" w14:textId="0F3D14F1" w:rsidR="00433416" w:rsidRPr="00391876" w:rsidRDefault="00433416" w:rsidP="004334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76">
              <w:rPr>
                <w:rFonts w:ascii="Arial" w:hAnsi="Arial" w:cs="Arial"/>
                <w:sz w:val="18"/>
                <w:szCs w:val="18"/>
              </w:rPr>
              <w:t>Los requ</w:t>
            </w:r>
            <w:r w:rsidR="00F63747">
              <w:rPr>
                <w:rFonts w:ascii="Arial" w:hAnsi="Arial" w:cs="Arial"/>
                <w:sz w:val="18"/>
                <w:szCs w:val="18"/>
              </w:rPr>
              <w:t>erimientos</w:t>
            </w:r>
            <w:r w:rsidRPr="00391876">
              <w:rPr>
                <w:rFonts w:ascii="Arial" w:hAnsi="Arial" w:cs="Arial"/>
                <w:sz w:val="18"/>
                <w:szCs w:val="18"/>
              </w:rPr>
              <w:t xml:space="preserve"> los proporciona el cliente.</w:t>
            </w:r>
          </w:p>
        </w:tc>
      </w:tr>
    </w:tbl>
    <w:p w14:paraId="27B346EA" w14:textId="08D90532" w:rsidR="00FD09C2" w:rsidRPr="003E5F24" w:rsidRDefault="00FD09C2" w:rsidP="003E5F24">
      <w:pPr>
        <w:spacing w:after="120"/>
        <w:ind w:right="-516"/>
        <w:jc w:val="both"/>
        <w:rPr>
          <w:rFonts w:ascii="Arial" w:hAnsi="Arial" w:cs="Arial"/>
          <w:sz w:val="18"/>
          <w:szCs w:val="18"/>
          <w:highlight w:val="yellow"/>
          <w:lang w:val="es-MX"/>
        </w:rPr>
      </w:pPr>
    </w:p>
    <w:p w14:paraId="2A65408F" w14:textId="4AB99F35" w:rsidR="00FD09C2" w:rsidRPr="0026206E" w:rsidRDefault="00FD09C2" w:rsidP="0026206E">
      <w:pPr>
        <w:pStyle w:val="Prrafodelista"/>
        <w:numPr>
          <w:ilvl w:val="0"/>
          <w:numId w:val="8"/>
        </w:numPr>
        <w:spacing w:after="600"/>
        <w:ind w:right="-516"/>
        <w:jc w:val="both"/>
        <w:rPr>
          <w:rFonts w:ascii="Arial" w:hAnsi="Arial" w:cs="Arial"/>
          <w:sz w:val="18"/>
          <w:szCs w:val="18"/>
        </w:rPr>
      </w:pPr>
      <w:r w:rsidRPr="0026206E">
        <w:rPr>
          <w:rFonts w:ascii="Arial" w:hAnsi="Arial" w:cs="Arial"/>
          <w:sz w:val="18"/>
          <w:szCs w:val="18"/>
        </w:rPr>
        <w:t>Para permitir su visita con relación a presenciar algún ensayo</w:t>
      </w:r>
      <w:r w:rsidR="000B3A58" w:rsidRPr="0026206E">
        <w:rPr>
          <w:rFonts w:ascii="Arial" w:hAnsi="Arial" w:cs="Arial"/>
          <w:sz w:val="18"/>
          <w:szCs w:val="18"/>
        </w:rPr>
        <w:t xml:space="preserve"> se deberá programar con previo aviso</w:t>
      </w:r>
      <w:r w:rsidRPr="0026206E">
        <w:rPr>
          <w:rFonts w:ascii="Arial" w:hAnsi="Arial" w:cs="Arial"/>
          <w:sz w:val="18"/>
          <w:szCs w:val="18"/>
        </w:rPr>
        <w:t>,</w:t>
      </w:r>
      <w:r w:rsidR="000B3A58" w:rsidRPr="0026206E">
        <w:rPr>
          <w:rFonts w:ascii="Arial" w:hAnsi="Arial" w:cs="Arial"/>
          <w:sz w:val="18"/>
          <w:szCs w:val="18"/>
        </w:rPr>
        <w:t xml:space="preserve"> así mismo</w:t>
      </w:r>
      <w:r w:rsidRPr="0026206E">
        <w:rPr>
          <w:rFonts w:ascii="Arial" w:hAnsi="Arial" w:cs="Arial"/>
          <w:sz w:val="18"/>
          <w:szCs w:val="18"/>
        </w:rPr>
        <w:t xml:space="preserve"> estoy de acuerdo en mi nombre, en el de mis acompañantes y cuando fuera aplicable en el de mi empresa, con lo siguiente: </w:t>
      </w:r>
    </w:p>
    <w:p w14:paraId="4046D20D" w14:textId="77777777" w:rsidR="00EA2A18" w:rsidRPr="00EA2A18" w:rsidRDefault="00EA2A18" w:rsidP="00EA2A18">
      <w:pPr>
        <w:pStyle w:val="Prrafodelista"/>
        <w:spacing w:after="600"/>
        <w:ind w:left="-284" w:right="-516"/>
        <w:jc w:val="both"/>
        <w:rPr>
          <w:rFonts w:ascii="Arial" w:hAnsi="Arial" w:cs="Arial"/>
          <w:sz w:val="18"/>
          <w:szCs w:val="18"/>
        </w:rPr>
      </w:pPr>
    </w:p>
    <w:p w14:paraId="4DDB3A08" w14:textId="337C854B" w:rsidR="00FD09C2" w:rsidRPr="00EA2A18" w:rsidRDefault="00FD09C2" w:rsidP="00EA2A18">
      <w:pPr>
        <w:pStyle w:val="Prrafodelista"/>
        <w:numPr>
          <w:ilvl w:val="0"/>
          <w:numId w:val="3"/>
        </w:numPr>
        <w:spacing w:after="600"/>
        <w:ind w:hanging="357"/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t>Entiendo que en dichas instalaciones existen equipos con los cuales se realizan actividades peligrosas, por lo tanto, estoy de acuerdo en traer pantalón largo, camisa o blusa con mangas</w:t>
      </w:r>
      <w:r w:rsidR="000B3A58" w:rsidRPr="00EA2A18">
        <w:rPr>
          <w:rFonts w:ascii="Arial" w:hAnsi="Arial" w:cs="Arial"/>
          <w:sz w:val="18"/>
          <w:szCs w:val="18"/>
        </w:rPr>
        <w:t xml:space="preserve"> y botas de seguridad</w:t>
      </w:r>
      <w:r w:rsidRPr="00EA2A18">
        <w:rPr>
          <w:rFonts w:ascii="Arial" w:hAnsi="Arial" w:cs="Arial"/>
          <w:sz w:val="18"/>
          <w:szCs w:val="18"/>
        </w:rPr>
        <w:t xml:space="preserve">, así como obedecer todas las indicaciones del personal del Laboratorio. </w:t>
      </w:r>
    </w:p>
    <w:p w14:paraId="6E4E1467" w14:textId="77777777" w:rsidR="00FD09C2" w:rsidRPr="00EA2A18" w:rsidRDefault="00FD09C2" w:rsidP="00FD09C2">
      <w:pPr>
        <w:pStyle w:val="Prrafodelista"/>
        <w:ind w:left="502"/>
        <w:jc w:val="both"/>
        <w:rPr>
          <w:rFonts w:ascii="Arial" w:hAnsi="Arial" w:cs="Arial"/>
          <w:sz w:val="18"/>
          <w:szCs w:val="18"/>
        </w:rPr>
      </w:pPr>
    </w:p>
    <w:p w14:paraId="51083A0C" w14:textId="56E689B5" w:rsidR="00FD09C2" w:rsidRPr="003F45D2" w:rsidRDefault="00FD09C2" w:rsidP="003F45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t xml:space="preserve">En el trascurso de mi visita a las instalaciones, entiendo que puedo tener acceso a Información Confidencial, y estoy de acuerdo en no utilizar, retirar de las instalaciones, reproducir, divulgar o poner a disposición del público toda información confidencial sin el consentimiento previo por escrito del Laboratorio. </w:t>
      </w:r>
    </w:p>
    <w:p w14:paraId="0A02D15A" w14:textId="14F18DEA" w:rsidR="00FD09C2" w:rsidRPr="00EA2A18" w:rsidRDefault="00FD09C2" w:rsidP="00FD09C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sz w:val="18"/>
          <w:szCs w:val="18"/>
        </w:rPr>
        <w:lastRenderedPageBreak/>
        <w:t>Entiendo que está prohibido el uso de cámaras, teléfonos móviles o cualquier otro dispositivo que permita la grabación o tomar fotografías a menos que esté autorizado por el Gerente del Laboratorio o su designado. Dicha autorización por escrito del responsable puede incluir específicamente detalles de lo que puede ser fotografiado o grabado. Cualquier grabación, ya sea de audio</w:t>
      </w:r>
      <w:r w:rsidR="00031F82" w:rsidRPr="00EA2A18">
        <w:rPr>
          <w:rFonts w:ascii="Arial" w:hAnsi="Arial" w:cs="Arial"/>
          <w:sz w:val="18"/>
          <w:szCs w:val="18"/>
        </w:rPr>
        <w:t>,</w:t>
      </w:r>
      <w:r w:rsidRPr="00EA2A18">
        <w:rPr>
          <w:rFonts w:ascii="Arial" w:hAnsi="Arial" w:cs="Arial"/>
          <w:sz w:val="18"/>
          <w:szCs w:val="18"/>
        </w:rPr>
        <w:t xml:space="preserve"> video o fotografía debe realizarse bajo la supervisión del acompañante y no deben incluir ningún tipo de Información Confidencial. </w:t>
      </w:r>
    </w:p>
    <w:p w14:paraId="7DF5F9C3" w14:textId="77777777" w:rsidR="001D51FD" w:rsidRPr="00EA2A18" w:rsidRDefault="001D51FD" w:rsidP="001D51FD">
      <w:pPr>
        <w:jc w:val="both"/>
        <w:rPr>
          <w:rFonts w:ascii="Arial" w:hAnsi="Arial" w:cs="Arial"/>
          <w:sz w:val="18"/>
          <w:szCs w:val="18"/>
        </w:rPr>
      </w:pPr>
    </w:p>
    <w:p w14:paraId="41C0672D" w14:textId="7AACCEDB" w:rsidR="001D51FD" w:rsidRPr="00EA2A18" w:rsidRDefault="001D51FD" w:rsidP="00EA2A18">
      <w:pPr>
        <w:contextualSpacing/>
        <w:jc w:val="both"/>
        <w:rPr>
          <w:rFonts w:ascii="Arial" w:hAnsi="Arial" w:cs="Arial"/>
          <w:sz w:val="18"/>
          <w:szCs w:val="18"/>
        </w:rPr>
      </w:pPr>
      <w:r w:rsidRPr="00EA2A18">
        <w:rPr>
          <w:rFonts w:ascii="Arial" w:hAnsi="Arial" w:cs="Arial"/>
          <w:b/>
          <w:i/>
          <w:iCs/>
          <w:sz w:val="18"/>
          <w:szCs w:val="18"/>
        </w:rPr>
        <w:t>NOTA</w:t>
      </w:r>
      <w:r w:rsidRPr="00EA2A18">
        <w:rPr>
          <w:rFonts w:ascii="Arial" w:hAnsi="Arial" w:cs="Arial"/>
          <w:i/>
          <w:iCs/>
          <w:sz w:val="18"/>
          <w:szCs w:val="18"/>
        </w:rPr>
        <w:t xml:space="preserve"> Información Confidencial</w:t>
      </w:r>
      <w:r w:rsidRPr="00EA2A18">
        <w:rPr>
          <w:rFonts w:ascii="Arial" w:hAnsi="Arial" w:cs="Arial"/>
          <w:sz w:val="18"/>
          <w:szCs w:val="18"/>
        </w:rPr>
        <w:t xml:space="preserve">: </w:t>
      </w:r>
      <w:r w:rsidR="00EA2A18">
        <w:rPr>
          <w:rFonts w:ascii="Arial" w:hAnsi="Arial" w:cs="Arial"/>
          <w:sz w:val="18"/>
          <w:szCs w:val="18"/>
        </w:rPr>
        <w:t>S</w:t>
      </w:r>
      <w:r w:rsidRPr="00EA2A18">
        <w:rPr>
          <w:rFonts w:ascii="Arial" w:hAnsi="Arial" w:cs="Arial"/>
          <w:sz w:val="18"/>
          <w:szCs w:val="18"/>
        </w:rPr>
        <w:t xml:space="preserve">e refiere a cualquier tipo de información o material del Laboratorio o de sus clientes a la que tenga acceso durante mi visita (intencionada o inintencionadamente), en cualquier tipo de formato, incluyendo sin limitación el diseño de los equipos bajo prueba, procesos del Laboratorio, software, herramientas, procedimientos, formatos, información financiera, muestras e informaciones de producto de clientes, incluidos los nombres, características y especificaciones técnicas, y/o las fases y los resultados de las pruebas u otro tipo de información reservada. </w:t>
      </w:r>
    </w:p>
    <w:p w14:paraId="53256672" w14:textId="77777777" w:rsidR="00FD09C2" w:rsidRPr="00E16A61" w:rsidRDefault="00FD09C2" w:rsidP="00FD09C2">
      <w:pPr>
        <w:jc w:val="both"/>
        <w:rPr>
          <w:rFonts w:ascii="Arial" w:hAnsi="Arial" w:cs="Arial"/>
          <w:sz w:val="10"/>
          <w:szCs w:val="10"/>
        </w:rPr>
      </w:pPr>
    </w:p>
    <w:p w14:paraId="25DE4E39" w14:textId="5C10D872" w:rsidR="00EA2A18" w:rsidRDefault="00FD09C2" w:rsidP="008B701B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EA2A18">
        <w:rPr>
          <w:rFonts w:ascii="Arial" w:hAnsi="Arial" w:cs="Arial"/>
          <w:sz w:val="18"/>
          <w:szCs w:val="18"/>
        </w:rPr>
        <w:t>He revisado</w:t>
      </w:r>
      <w:r w:rsidR="000B3A58" w:rsidRPr="00EA2A18">
        <w:rPr>
          <w:rFonts w:ascii="Arial" w:hAnsi="Arial" w:cs="Arial"/>
          <w:sz w:val="18"/>
          <w:szCs w:val="18"/>
        </w:rPr>
        <w:t xml:space="preserve"> y</w:t>
      </w:r>
      <w:r w:rsidRPr="00EA2A18">
        <w:rPr>
          <w:rFonts w:ascii="Arial" w:hAnsi="Arial" w:cs="Arial"/>
          <w:sz w:val="18"/>
          <w:szCs w:val="18"/>
        </w:rPr>
        <w:t xml:space="preserve"> entendido en respetar estos acuerdos para el acceso al Laboratorio</w:t>
      </w:r>
      <w:r w:rsidR="000B3A58" w:rsidRPr="00EA2A18">
        <w:rPr>
          <w:rFonts w:ascii="Arial" w:hAnsi="Arial" w:cs="Arial"/>
          <w:sz w:val="18"/>
          <w:szCs w:val="18"/>
        </w:rPr>
        <w:t xml:space="preserve">, en caso de no cumplir estas condiciones se actuará de forma </w:t>
      </w:r>
      <w:r w:rsidR="00EA2A18" w:rsidRPr="00EA2A18">
        <w:rPr>
          <w:rFonts w:ascii="Arial" w:hAnsi="Arial" w:cs="Arial"/>
          <w:sz w:val="18"/>
          <w:szCs w:val="18"/>
        </w:rPr>
        <w:t>legal.</w:t>
      </w:r>
      <w:r w:rsidR="00EA2A18" w:rsidRPr="00EA2A18">
        <w:rPr>
          <w:rFonts w:ascii="Arial" w:hAnsi="Arial" w:cs="Arial"/>
          <w:b/>
          <w:bCs/>
          <w:sz w:val="18"/>
          <w:szCs w:val="18"/>
          <w:lang w:val="es-MX"/>
        </w:rPr>
        <w:t xml:space="preserve"> </w:t>
      </w:r>
    </w:p>
    <w:p w14:paraId="2922FE17" w14:textId="77777777" w:rsidR="00EA2A18" w:rsidRDefault="00EA2A18" w:rsidP="001F0A64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C6EDF74" w14:textId="5C6BA843" w:rsidR="001F0A64" w:rsidRPr="00EA2A18" w:rsidRDefault="00EA2A18" w:rsidP="001F0A6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2A18">
        <w:rPr>
          <w:rFonts w:ascii="Arial" w:hAnsi="Arial" w:cs="Arial"/>
          <w:b/>
          <w:bCs/>
          <w:sz w:val="18"/>
          <w:szCs w:val="18"/>
          <w:lang w:val="es-MX"/>
        </w:rPr>
        <w:t>CLÁUSULAS</w:t>
      </w:r>
    </w:p>
    <w:p w14:paraId="417A6A73" w14:textId="77777777" w:rsidR="001F0A64" w:rsidRPr="007F5910" w:rsidRDefault="001F0A64" w:rsidP="001F0A64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95CECD3" w14:textId="7EF65D86" w:rsidR="001F0A64" w:rsidRPr="007F5910" w:rsidRDefault="001F0A64" w:rsidP="001F0A6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F5910">
        <w:rPr>
          <w:rFonts w:ascii="Arial" w:hAnsi="Arial" w:cs="Arial"/>
          <w:b/>
          <w:bCs/>
          <w:sz w:val="18"/>
          <w:szCs w:val="18"/>
        </w:rPr>
        <w:t>MEXEN SE COMPROMETE A:</w:t>
      </w:r>
    </w:p>
    <w:p w14:paraId="0CF642F5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before="240"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Gestionar la confidencialidad de la información creada y obtenida durante las actividades de los ensayos del laboratorio. Excepto en aquellos casos en que la autoridad normalizadora o el organismo de acreditación requieran revisar la operación de MEXEN a través de los registros de este servicio o cuando sea requerido por ley o autorizado por las disposiciones de estos acuerdos, para revelar información confidencial, se le notificará la información proporcionada, salvo que esté prohibido por la ley.</w:t>
      </w:r>
    </w:p>
    <w:p w14:paraId="5E735E7C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Informar con antelación, acerca de la información que pudiera ser del alcance del público. Excepto para la información que Usted pone a disposición del público, o cuando sea de común acuerdo, cualquier otra información se considera confidencial.</w:t>
      </w:r>
    </w:p>
    <w:p w14:paraId="0AFC9EB4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El laboratorio de ensayos MEXEN utilizará la regla de decisión siempre que el cliente lo requiera y solo realiza ensayos de acuerdo con su alcance de su acreditación en las Normas.</w:t>
      </w:r>
    </w:p>
    <w:p w14:paraId="18612933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Resguardar de manera confidencial la información derivada de quejas, sugerencias etc., entre el cliente y el laboratorio. El proveedor (fuente) de esta información debe mantenerse como confidencial por parte del laboratorio y no debe compartirse con el cliente a menos que se haya acordado con la fuente.</w:t>
      </w:r>
    </w:p>
    <w:p w14:paraId="627639C8" w14:textId="77777777" w:rsidR="001F0A64" w:rsidRPr="007F5910" w:rsidRDefault="001F0A64" w:rsidP="00EA2A18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Informar al cliente cuando el método solicitado por éste se considere inapropiado o desactualizado.</w:t>
      </w:r>
    </w:p>
    <w:p w14:paraId="7289EA0F" w14:textId="34C7BB22" w:rsidR="0094103B" w:rsidRDefault="001F0A64" w:rsidP="0094103B">
      <w:pPr>
        <w:pStyle w:val="Prrafodelista"/>
        <w:numPr>
          <w:ilvl w:val="0"/>
          <w:numId w:val="2"/>
        </w:numPr>
        <w:spacing w:after="240"/>
        <w:ind w:left="-142" w:hanging="284"/>
        <w:jc w:val="both"/>
        <w:rPr>
          <w:rFonts w:ascii="Arial" w:hAnsi="Arial" w:cs="Arial"/>
          <w:sz w:val="18"/>
          <w:szCs w:val="18"/>
        </w:rPr>
      </w:pPr>
      <w:r w:rsidRPr="007F5910">
        <w:rPr>
          <w:rFonts w:ascii="Arial" w:hAnsi="Arial" w:cs="Arial"/>
          <w:sz w:val="18"/>
          <w:szCs w:val="18"/>
        </w:rPr>
        <w:t>La información acerca del cliente, obtenida de fuentes diferentes del cliente, por ejemplo, una persona que presenta una queja, los organismos reglamentarios; se maneja de forma confidencial entre el cliente y el laboratorio. La fuente de la información se mantiene como confidencial por parte del laboratorio y no se comparte con el cliente, a menos que se haya acordado con la fuente</w:t>
      </w:r>
      <w:r w:rsidR="0094103B">
        <w:rPr>
          <w:rFonts w:ascii="Arial" w:hAnsi="Arial" w:cs="Arial"/>
          <w:sz w:val="18"/>
          <w:szCs w:val="18"/>
        </w:rPr>
        <w:t>.</w:t>
      </w:r>
    </w:p>
    <w:p w14:paraId="609C4700" w14:textId="7A9F0720" w:rsidR="00EA2A18" w:rsidRDefault="001F0A64" w:rsidP="00070E83">
      <w:pPr>
        <w:spacing w:after="240"/>
        <w:ind w:left="-426"/>
        <w:jc w:val="both"/>
        <w:rPr>
          <w:rFonts w:ascii="Arial" w:hAnsi="Arial" w:cs="Arial"/>
          <w:sz w:val="18"/>
          <w:szCs w:val="18"/>
        </w:rPr>
      </w:pPr>
      <w:r w:rsidRPr="0094103B">
        <w:rPr>
          <w:rFonts w:ascii="Arial" w:hAnsi="Arial" w:cs="Arial"/>
          <w:sz w:val="18"/>
          <w:szCs w:val="18"/>
        </w:rPr>
        <w:t xml:space="preserve">Para ingresar cualquier comentario, sugerencia, queja, es a través de correo electrónico </w:t>
      </w:r>
      <w:hyperlink r:id="rId8" w:history="1">
        <w:r w:rsidR="00843108" w:rsidRPr="0094103B">
          <w:rPr>
            <w:rStyle w:val="Hipervnculo"/>
            <w:rFonts w:ascii="Arial" w:hAnsi="Arial" w:cs="Arial"/>
            <w:sz w:val="18"/>
            <w:szCs w:val="18"/>
          </w:rPr>
          <w:t>atencion@mexen.mx</w:t>
        </w:r>
      </w:hyperlink>
      <w:r w:rsidRPr="0094103B">
        <w:rPr>
          <w:rFonts w:ascii="Arial" w:hAnsi="Arial" w:cs="Arial"/>
          <w:sz w:val="18"/>
          <w:szCs w:val="18"/>
        </w:rPr>
        <w:t xml:space="preserve">, página web </w:t>
      </w:r>
      <w:hyperlink r:id="rId9" w:history="1">
        <w:r w:rsidRPr="0094103B">
          <w:rPr>
            <w:rFonts w:ascii="Arial" w:hAnsi="Arial" w:cs="Arial"/>
            <w:sz w:val="18"/>
            <w:szCs w:val="18"/>
          </w:rPr>
          <w:t>www.MEXEN.mx</w:t>
        </w:r>
      </w:hyperlink>
      <w:r w:rsidRPr="0094103B">
        <w:rPr>
          <w:rFonts w:ascii="Arial" w:hAnsi="Arial" w:cs="Arial"/>
          <w:sz w:val="18"/>
          <w:szCs w:val="18"/>
        </w:rPr>
        <w:t xml:space="preserve"> y /o en las instalaciones de MEXEN.</w:t>
      </w:r>
    </w:p>
    <w:p w14:paraId="6F0F5657" w14:textId="3A70414A" w:rsidR="00E16A61" w:rsidRPr="00E16A61" w:rsidRDefault="00E16A61" w:rsidP="00E16A61">
      <w:pPr>
        <w:tabs>
          <w:tab w:val="left" w:pos="277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46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D5C1F" w:rsidRPr="00EA2A18" w14:paraId="41CBF9F7" w14:textId="77777777" w:rsidTr="00EA2A18">
        <w:trPr>
          <w:trHeight w:val="2254"/>
          <w:jc w:val="center"/>
        </w:trPr>
        <w:tc>
          <w:tcPr>
            <w:tcW w:w="4672" w:type="dxa"/>
          </w:tcPr>
          <w:p w14:paraId="435FD578" w14:textId="5F684E14" w:rsidR="00843108" w:rsidRPr="00EA2A18" w:rsidRDefault="008D5C1F" w:rsidP="00F308F7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22"/>
                <w:szCs w:val="22"/>
              </w:rPr>
            </w:pPr>
            <w:r w:rsidRPr="00EA2A18">
              <w:rPr>
                <w:sz w:val="22"/>
                <w:szCs w:val="22"/>
              </w:rPr>
              <w:t>Aceptado p</w:t>
            </w:r>
            <w:r w:rsidR="00843108" w:rsidRPr="00EA2A18">
              <w:rPr>
                <w:sz w:val="22"/>
                <w:szCs w:val="22"/>
              </w:rPr>
              <w:t>or el solicitante</w:t>
            </w:r>
          </w:p>
          <w:sdt>
            <w:sdtPr>
              <w:rPr>
                <w:rFonts w:cs="Arial"/>
              </w:rPr>
              <w:id w:val="2032834431"/>
              <w:showingPlcHdr/>
              <w:picture/>
            </w:sdtPr>
            <w:sdtEndPr/>
            <w:sdtContent>
              <w:p w14:paraId="1B5830AD" w14:textId="7FDEE76A" w:rsidR="00E16A61" w:rsidRDefault="00E16A61" w:rsidP="00E16A61">
                <w:pPr>
                  <w:pStyle w:val="Ttulo4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right" w:pos="10206"/>
                  </w:tabs>
                  <w:spacing w:before="24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2560D25C" wp14:editId="14E40DFB">
                      <wp:extent cx="1343025" cy="1343025"/>
                      <wp:effectExtent l="0" t="0" r="9525" b="9525"/>
                      <wp:docPr id="2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791E66" w14:textId="5C35E9D3" w:rsidR="00DB59FB" w:rsidRPr="00EA2A18" w:rsidRDefault="008D5C1F" w:rsidP="00E16A61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spacing w:before="240"/>
              <w:jc w:val="center"/>
            </w:pPr>
            <w:r w:rsidRPr="00EA2A18">
              <w:rPr>
                <w:sz w:val="22"/>
                <w:szCs w:val="22"/>
              </w:rPr>
              <w:t xml:space="preserve"> </w:t>
            </w:r>
            <w:r w:rsidR="00843108" w:rsidRPr="00EA2A18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Nombre completo"/>
                  </w:textInput>
                </w:ffData>
              </w:fldChar>
            </w:r>
            <w:bookmarkStart w:id="3" w:name="Texto17"/>
            <w:r w:rsidR="00843108" w:rsidRPr="00EA2A18">
              <w:rPr>
                <w:sz w:val="22"/>
                <w:szCs w:val="22"/>
              </w:rPr>
              <w:instrText xml:space="preserve"> FORMTEXT </w:instrText>
            </w:r>
            <w:r w:rsidR="00843108" w:rsidRPr="00EA2A18">
              <w:rPr>
                <w:sz w:val="22"/>
                <w:szCs w:val="22"/>
              </w:rPr>
            </w:r>
            <w:r w:rsidR="00843108" w:rsidRPr="00EA2A18">
              <w:rPr>
                <w:sz w:val="22"/>
                <w:szCs w:val="22"/>
              </w:rPr>
              <w:fldChar w:fldCharType="separate"/>
            </w:r>
            <w:r w:rsidR="00843108" w:rsidRPr="00EA2A18">
              <w:rPr>
                <w:noProof/>
                <w:sz w:val="22"/>
                <w:szCs w:val="22"/>
              </w:rPr>
              <w:t>Nombre completo</w:t>
            </w:r>
            <w:r w:rsidR="00843108" w:rsidRPr="00EA2A18">
              <w:rPr>
                <w:sz w:val="22"/>
                <w:szCs w:val="22"/>
              </w:rPr>
              <w:fldChar w:fldCharType="end"/>
            </w:r>
            <w:bookmarkEnd w:id="3"/>
          </w:p>
          <w:p w14:paraId="2FAE0393" w14:textId="47053B94" w:rsidR="008D5C1F" w:rsidRPr="00EA2A18" w:rsidRDefault="008D5C1F" w:rsidP="00F308F7">
            <w:pPr>
              <w:ind w:left="896"/>
              <w:rPr>
                <w:lang w:val="es-MX"/>
              </w:rPr>
            </w:pPr>
            <w:r w:rsidRPr="00EA2A18">
              <w:rPr>
                <w:lang w:val="es-MX"/>
              </w:rPr>
              <w:t>_____________________________</w:t>
            </w:r>
          </w:p>
        </w:tc>
      </w:tr>
      <w:tr w:rsidR="008D5C1F" w:rsidRPr="00EA2A18" w14:paraId="480EB979" w14:textId="77777777" w:rsidTr="00843108">
        <w:trPr>
          <w:jc w:val="center"/>
        </w:trPr>
        <w:tc>
          <w:tcPr>
            <w:tcW w:w="4672" w:type="dxa"/>
            <w:vAlign w:val="center"/>
          </w:tcPr>
          <w:p w14:paraId="2C758DF7" w14:textId="2FCE2E25" w:rsidR="00843108" w:rsidRPr="00EA2A18" w:rsidRDefault="00843108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22"/>
                <w:szCs w:val="22"/>
              </w:rPr>
            </w:pPr>
            <w:r w:rsidRPr="00EA2A18">
              <w:rPr>
                <w:sz w:val="22"/>
                <w:szCs w:val="22"/>
              </w:rPr>
              <w:t>Firma</w:t>
            </w:r>
          </w:p>
          <w:p w14:paraId="13CD0DA6" w14:textId="77777777" w:rsidR="00843108" w:rsidRPr="00EA2A18" w:rsidRDefault="00843108" w:rsidP="00843108">
            <w:pPr>
              <w:jc w:val="center"/>
              <w:rPr>
                <w:lang w:val="es-MX"/>
              </w:rPr>
            </w:pPr>
          </w:p>
          <w:p w14:paraId="69D5BF09" w14:textId="0E5D4D92" w:rsidR="008D5C1F" w:rsidRPr="00EA2A18" w:rsidRDefault="008D5C1F" w:rsidP="00843108">
            <w:pPr>
              <w:pStyle w:val="Ttulo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10206"/>
              </w:tabs>
              <w:jc w:val="center"/>
              <w:rPr>
                <w:sz w:val="18"/>
                <w:szCs w:val="18"/>
              </w:rPr>
            </w:pPr>
            <w:r w:rsidRPr="00EA2A18">
              <w:rPr>
                <w:sz w:val="20"/>
              </w:rPr>
              <w:t>Fecha</w:t>
            </w:r>
            <w:r w:rsidRPr="00EA2A18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060303"/>
                <w:placeholder>
                  <w:docPart w:val="000A56D85CF247A39A60C8DA7BE19AE8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EA2A18">
                  <w:rPr>
                    <w:rStyle w:val="Textodelmarcadordeposicin"/>
                    <w:sz w:val="20"/>
                  </w:rPr>
                  <w:t>Haga clic aquí o pulse para escribir una fecha.</w:t>
                </w:r>
              </w:sdtContent>
            </w:sdt>
          </w:p>
        </w:tc>
      </w:tr>
    </w:tbl>
    <w:p w14:paraId="7CD5BFD1" w14:textId="77777777" w:rsidR="001F0A64" w:rsidRPr="00DC191B" w:rsidRDefault="001F0A64" w:rsidP="007F5910"/>
    <w:sectPr w:rsidR="001F0A64" w:rsidRPr="00DC191B" w:rsidSect="003F45D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993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A4C6" w14:textId="77777777" w:rsidR="00950442" w:rsidRDefault="00950442" w:rsidP="00DC191B">
      <w:r>
        <w:separator/>
      </w:r>
    </w:p>
  </w:endnote>
  <w:endnote w:type="continuationSeparator" w:id="0">
    <w:p w14:paraId="4C7AE88F" w14:textId="77777777" w:rsidR="00950442" w:rsidRDefault="00950442" w:rsidP="00D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F8F4" w14:textId="2E7EAFE1" w:rsidR="00E42CD5" w:rsidRDefault="00E42CD5" w:rsidP="00E42CD5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56260" w14:textId="77777777" w:rsidR="00950442" w:rsidRDefault="00950442" w:rsidP="00DC191B">
      <w:r>
        <w:separator/>
      </w:r>
    </w:p>
  </w:footnote>
  <w:footnote w:type="continuationSeparator" w:id="0">
    <w:p w14:paraId="3488F627" w14:textId="77777777" w:rsidR="00950442" w:rsidRDefault="00950442" w:rsidP="00DC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3D89" w14:textId="0ED050B9" w:rsidR="00805EBB" w:rsidRDefault="00AF3556">
    <w:pPr>
      <w:pStyle w:val="Encabezado"/>
    </w:pPr>
    <w:r>
      <w:rPr>
        <w:noProof/>
      </w:rPr>
      <w:pict w14:anchorId="68B58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7" o:spid="_x0000_s1026" type="#_x0000_t75" style="position:absolute;margin-left:0;margin-top:0;width:441.45pt;height:311.95pt;z-index:-251654144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5196" w14:textId="63F6857B" w:rsidR="00DC191B" w:rsidRPr="00C7700D" w:rsidRDefault="009D16E4" w:rsidP="00C37376">
    <w:pPr>
      <w:pStyle w:val="Encabezado"/>
      <w:tabs>
        <w:tab w:val="clear" w:pos="8838"/>
        <w:tab w:val="right" w:pos="7371"/>
      </w:tabs>
      <w:ind w:left="1276" w:right="758"/>
      <w:jc w:val="center"/>
      <w:rPr>
        <w:rFonts w:ascii="Arial" w:hAnsi="Arial" w:cs="Arial"/>
        <w:b/>
        <w:bCs/>
        <w:color w:val="2F5496" w:themeColor="accent1" w:themeShade="BF"/>
        <w:sz w:val="32"/>
        <w:szCs w:val="32"/>
      </w:rPr>
    </w:pPr>
    <w:r w:rsidRPr="00C7700D">
      <w:rPr>
        <w:rFonts w:ascii="Arial" w:hAnsi="Arial" w:cs="Arial"/>
        <w:b/>
        <w:bCs/>
        <w:noProof/>
        <w:color w:val="2F5496" w:themeColor="accent1" w:themeShade="BF"/>
        <w:sz w:val="32"/>
        <w:szCs w:val="3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16BAC0E" wp14:editId="6B8B36A3">
              <wp:simplePos x="0" y="0"/>
              <wp:positionH relativeFrom="column">
                <wp:posOffset>5129860</wp:posOffset>
              </wp:positionH>
              <wp:positionV relativeFrom="paragraph">
                <wp:posOffset>3836</wp:posOffset>
              </wp:positionV>
              <wp:extent cx="1038225" cy="1404620"/>
              <wp:effectExtent l="0" t="0" r="952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C0331" w14:textId="69384928" w:rsidR="00DC191B" w:rsidRPr="003F45D2" w:rsidRDefault="00DC191B" w:rsidP="00DC191B">
                          <w:pP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F-LB-P07</w:t>
                          </w:r>
                          <w:r w:rsidR="00C37376"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-</w:t>
                          </w:r>
                          <w:r w:rsidR="00B60CD5" w:rsidRPr="003F45D2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02-0</w:t>
                          </w:r>
                          <w:r w:rsidR="00391876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6BAC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3.95pt;margin-top:.3pt;width:8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" stroked="f">
              <v:textbox style="mso-fit-shape-to-text:t">
                <w:txbxContent>
                  <w:p w14:paraId="6D9C0331" w14:textId="69384928" w:rsidR="00DC191B" w:rsidRPr="003F45D2" w:rsidRDefault="00DC191B" w:rsidP="00DC191B">
                    <w:pP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F-LB-P07</w:t>
                    </w:r>
                    <w:r w:rsidR="00C37376"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-</w:t>
                    </w:r>
                    <w:r w:rsidR="00B60CD5" w:rsidRPr="003F45D2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02-0</w:t>
                    </w:r>
                    <w:r w:rsidR="00391876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3556">
      <w:rPr>
        <w:rFonts w:ascii="Arial" w:hAnsi="Arial" w:cs="Arial"/>
        <w:b/>
        <w:bCs/>
        <w:noProof/>
        <w:color w:val="2F5496" w:themeColor="accent1" w:themeShade="BF"/>
        <w:sz w:val="44"/>
        <w:szCs w:val="52"/>
        <w:lang w:eastAsia="es-MX"/>
      </w:rPr>
      <w:pict w14:anchorId="0A47E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8" o:spid="_x0000_s1027" type="#_x0000_t75" style="position:absolute;left:0;text-align:left;margin-left:0;margin-top:0;width:441.45pt;height:311.95pt;z-index:-251653120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  <w:r w:rsidR="00C37376" w:rsidRPr="00C7700D">
      <w:rPr>
        <w:rFonts w:ascii="Arial" w:hAnsi="Arial" w:cs="Arial"/>
        <w:b/>
        <w:bCs/>
        <w:noProof/>
        <w:color w:val="2F5496" w:themeColor="accent1" w:themeShade="BF"/>
        <w:sz w:val="44"/>
        <w:szCs w:val="52"/>
        <w:lang w:eastAsia="es-MX"/>
      </w:rPr>
      <w:drawing>
        <wp:anchor distT="0" distB="0" distL="114300" distR="114300" simplePos="0" relativeHeight="251659264" behindDoc="1" locked="0" layoutInCell="1" allowOverlap="1" wp14:anchorId="2278A0AA" wp14:editId="2A0B383A">
          <wp:simplePos x="0" y="0"/>
          <wp:positionH relativeFrom="column">
            <wp:posOffset>-678318</wp:posOffset>
          </wp:positionH>
          <wp:positionV relativeFrom="paragraph">
            <wp:posOffset>-281387</wp:posOffset>
          </wp:positionV>
          <wp:extent cx="1266825" cy="914400"/>
          <wp:effectExtent l="0" t="0" r="0" b="0"/>
          <wp:wrapNone/>
          <wp:docPr id="751086249" name="Imagen 751086249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91B">
      <w:rPr>
        <w:rFonts w:ascii="Arial" w:hAnsi="Arial" w:cs="Arial"/>
        <w:b/>
        <w:bCs/>
        <w:color w:val="2F5496" w:themeColor="accent1" w:themeShade="BF"/>
        <w:sz w:val="32"/>
        <w:szCs w:val="32"/>
      </w:rPr>
      <w:t>SOLICITUD</w:t>
    </w:r>
    <w:r w:rsidR="00002B3C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7F5910">
      <w:rPr>
        <w:rFonts w:ascii="Arial" w:hAnsi="Arial" w:cs="Arial"/>
        <w:b/>
        <w:bCs/>
        <w:color w:val="2F5496" w:themeColor="accent1" w:themeShade="BF"/>
        <w:sz w:val="32"/>
        <w:szCs w:val="32"/>
      </w:rPr>
      <w:t>-</w:t>
    </w:r>
    <w:r w:rsidR="00002B3C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7F5910">
      <w:rPr>
        <w:rFonts w:ascii="Arial" w:hAnsi="Arial" w:cs="Arial"/>
        <w:b/>
        <w:bCs/>
        <w:color w:val="2F5496" w:themeColor="accent1" w:themeShade="BF"/>
        <w:sz w:val="32"/>
        <w:szCs w:val="32"/>
      </w:rPr>
      <w:t>CONTRATO</w:t>
    </w:r>
    <w:r w:rsidR="00DC191B">
      <w:rPr>
        <w:rFonts w:ascii="Arial" w:hAnsi="Arial" w:cs="Arial"/>
        <w:b/>
        <w:bCs/>
        <w:color w:val="2F5496" w:themeColor="accent1" w:themeShade="BF"/>
        <w:sz w:val="32"/>
        <w:szCs w:val="32"/>
      </w:rPr>
      <w:t xml:space="preserve"> </w:t>
    </w:r>
    <w:r w:rsidR="00DC191B" w:rsidRPr="00C7700D">
      <w:rPr>
        <w:rFonts w:ascii="Arial" w:hAnsi="Arial" w:cs="Arial"/>
        <w:b/>
        <w:bCs/>
        <w:color w:val="2F5496" w:themeColor="accent1" w:themeShade="BF"/>
        <w:sz w:val="32"/>
        <w:szCs w:val="32"/>
      </w:rPr>
      <w:t>DE SERVICIO</w:t>
    </w:r>
    <w:r w:rsidR="00246FAC">
      <w:rPr>
        <w:rFonts w:ascii="Arial" w:hAnsi="Arial" w:cs="Arial"/>
        <w:b/>
        <w:bCs/>
        <w:color w:val="2F5496" w:themeColor="accent1" w:themeShade="BF"/>
        <w:sz w:val="32"/>
        <w:szCs w:val="32"/>
      </w:rPr>
      <w:t>S DE LABORATORIO DE ENSAYOS</w:t>
    </w:r>
  </w:p>
  <w:p w14:paraId="5977A419" w14:textId="77777777" w:rsidR="00DC191B" w:rsidRDefault="00DC19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756C" w14:textId="567991AD" w:rsidR="00805EBB" w:rsidRDefault="00AF3556">
    <w:pPr>
      <w:pStyle w:val="Encabezado"/>
    </w:pPr>
    <w:r>
      <w:rPr>
        <w:noProof/>
      </w:rPr>
      <w:pict w14:anchorId="10D678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605156" o:spid="_x0000_s1025" type="#_x0000_t75" style="position:absolute;margin-left:0;margin-top:0;width:441.45pt;height:311.95pt;z-index:-251655168;mso-position-horizontal:center;mso-position-horizontal-relative:margin;mso-position-vertical:center;mso-position-vertical-relative:margin" o:allowincell="f">
          <v:imagedata r:id="rId1" o:title="Mexen-sinfondo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211"/>
    <w:multiLevelType w:val="hybridMultilevel"/>
    <w:tmpl w:val="9884942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3B5"/>
    <w:multiLevelType w:val="hybridMultilevel"/>
    <w:tmpl w:val="EEC218A8"/>
    <w:lvl w:ilvl="0" w:tplc="98546FD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A8D1684"/>
    <w:multiLevelType w:val="hybridMultilevel"/>
    <w:tmpl w:val="7A385A68"/>
    <w:lvl w:ilvl="0" w:tplc="53E4AA30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7067DC7"/>
    <w:multiLevelType w:val="hybridMultilevel"/>
    <w:tmpl w:val="B770D9CA"/>
    <w:lvl w:ilvl="0" w:tplc="E746128A">
      <w:start w:val="24"/>
      <w:numFmt w:val="bullet"/>
      <w:lvlText w:val="-"/>
      <w:lvlJc w:val="left"/>
      <w:pPr>
        <w:ind w:left="502" w:hanging="360"/>
      </w:pPr>
      <w:rPr>
        <w:rFonts w:ascii="Cambria" w:eastAsia="Times New Roman" w:hAnsi="Cambria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F953D00"/>
    <w:multiLevelType w:val="hybridMultilevel"/>
    <w:tmpl w:val="2B62C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3B42"/>
    <w:multiLevelType w:val="hybridMultilevel"/>
    <w:tmpl w:val="C9C421E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E2987"/>
    <w:multiLevelType w:val="hybridMultilevel"/>
    <w:tmpl w:val="9884942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717"/>
    <w:multiLevelType w:val="hybridMultilevel"/>
    <w:tmpl w:val="5BE610E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50923">
    <w:abstractNumId w:val="1"/>
  </w:num>
  <w:num w:numId="2" w16cid:durableId="1351687664">
    <w:abstractNumId w:val="7"/>
  </w:num>
  <w:num w:numId="3" w16cid:durableId="1275330614">
    <w:abstractNumId w:val="3"/>
  </w:num>
  <w:num w:numId="4" w16cid:durableId="865488559">
    <w:abstractNumId w:val="4"/>
  </w:num>
  <w:num w:numId="5" w16cid:durableId="313876512">
    <w:abstractNumId w:val="5"/>
  </w:num>
  <w:num w:numId="6" w16cid:durableId="1841431395">
    <w:abstractNumId w:val="0"/>
  </w:num>
  <w:num w:numId="7" w16cid:durableId="1267154439">
    <w:abstractNumId w:val="6"/>
  </w:num>
  <w:num w:numId="8" w16cid:durableId="106969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nc12jpCnkfJjxlcT0BCSN1HmCulPDZ27GanqC1iqOVtJFjP2kphLqhQjLlqTwfell56L/C+/pSst0f9ETO+w==" w:salt="57cNn6ZuSPTgWEGP4v/hR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1B"/>
    <w:rsid w:val="00002B3C"/>
    <w:rsid w:val="0001326B"/>
    <w:rsid w:val="000273B7"/>
    <w:rsid w:val="00031F82"/>
    <w:rsid w:val="000352D8"/>
    <w:rsid w:val="00041341"/>
    <w:rsid w:val="0005299A"/>
    <w:rsid w:val="00070E83"/>
    <w:rsid w:val="000A15DF"/>
    <w:rsid w:val="000A69CC"/>
    <w:rsid w:val="000B3A58"/>
    <w:rsid w:val="000C236D"/>
    <w:rsid w:val="00190701"/>
    <w:rsid w:val="001D51FD"/>
    <w:rsid w:val="001E1CFC"/>
    <w:rsid w:val="001F09EB"/>
    <w:rsid w:val="001F0A64"/>
    <w:rsid w:val="00237988"/>
    <w:rsid w:val="00246FAC"/>
    <w:rsid w:val="0026206E"/>
    <w:rsid w:val="00294AA9"/>
    <w:rsid w:val="002B690C"/>
    <w:rsid w:val="002D1EBC"/>
    <w:rsid w:val="002E06DD"/>
    <w:rsid w:val="0033782F"/>
    <w:rsid w:val="00351AE3"/>
    <w:rsid w:val="00390A99"/>
    <w:rsid w:val="00391876"/>
    <w:rsid w:val="003A2054"/>
    <w:rsid w:val="003A595D"/>
    <w:rsid w:val="003C40FE"/>
    <w:rsid w:val="003E21CA"/>
    <w:rsid w:val="003E5F24"/>
    <w:rsid w:val="003F45D2"/>
    <w:rsid w:val="00431077"/>
    <w:rsid w:val="00433416"/>
    <w:rsid w:val="00460B72"/>
    <w:rsid w:val="00466F36"/>
    <w:rsid w:val="00476CAA"/>
    <w:rsid w:val="004C2EC2"/>
    <w:rsid w:val="004E682F"/>
    <w:rsid w:val="004F0AE7"/>
    <w:rsid w:val="0051674F"/>
    <w:rsid w:val="005240B8"/>
    <w:rsid w:val="0054076E"/>
    <w:rsid w:val="00565D49"/>
    <w:rsid w:val="005C67D4"/>
    <w:rsid w:val="005E0367"/>
    <w:rsid w:val="005E6789"/>
    <w:rsid w:val="005F489E"/>
    <w:rsid w:val="006009C2"/>
    <w:rsid w:val="00636CE3"/>
    <w:rsid w:val="00643566"/>
    <w:rsid w:val="00654E1A"/>
    <w:rsid w:val="00695016"/>
    <w:rsid w:val="006B759F"/>
    <w:rsid w:val="006C3471"/>
    <w:rsid w:val="007176F5"/>
    <w:rsid w:val="00721724"/>
    <w:rsid w:val="0072474E"/>
    <w:rsid w:val="00726BFC"/>
    <w:rsid w:val="0073474E"/>
    <w:rsid w:val="007517E2"/>
    <w:rsid w:val="00755F26"/>
    <w:rsid w:val="00766B3C"/>
    <w:rsid w:val="0077379E"/>
    <w:rsid w:val="00787BFE"/>
    <w:rsid w:val="0079433B"/>
    <w:rsid w:val="007A054A"/>
    <w:rsid w:val="007B7193"/>
    <w:rsid w:val="007E49B1"/>
    <w:rsid w:val="007F5910"/>
    <w:rsid w:val="0080401E"/>
    <w:rsid w:val="00805EBB"/>
    <w:rsid w:val="0083401A"/>
    <w:rsid w:val="00843108"/>
    <w:rsid w:val="00886198"/>
    <w:rsid w:val="0089643C"/>
    <w:rsid w:val="008B701B"/>
    <w:rsid w:val="008C5C8A"/>
    <w:rsid w:val="008D036E"/>
    <w:rsid w:val="008D068D"/>
    <w:rsid w:val="008D3999"/>
    <w:rsid w:val="008D4D0F"/>
    <w:rsid w:val="008D5C1F"/>
    <w:rsid w:val="00900CDF"/>
    <w:rsid w:val="00911D72"/>
    <w:rsid w:val="00914BD4"/>
    <w:rsid w:val="009162D5"/>
    <w:rsid w:val="009340C5"/>
    <w:rsid w:val="009376C2"/>
    <w:rsid w:val="0094103B"/>
    <w:rsid w:val="00950442"/>
    <w:rsid w:val="00995EEC"/>
    <w:rsid w:val="009D16E4"/>
    <w:rsid w:val="009D4D7F"/>
    <w:rsid w:val="009F0A2C"/>
    <w:rsid w:val="009F5646"/>
    <w:rsid w:val="00A2759E"/>
    <w:rsid w:val="00AA6EC8"/>
    <w:rsid w:val="00AF02C0"/>
    <w:rsid w:val="00AF3556"/>
    <w:rsid w:val="00B07388"/>
    <w:rsid w:val="00B135B7"/>
    <w:rsid w:val="00B4725D"/>
    <w:rsid w:val="00B5589D"/>
    <w:rsid w:val="00B60CD5"/>
    <w:rsid w:val="00BA7368"/>
    <w:rsid w:val="00BB2BA2"/>
    <w:rsid w:val="00BC0B7C"/>
    <w:rsid w:val="00C2372A"/>
    <w:rsid w:val="00C37376"/>
    <w:rsid w:val="00C52F05"/>
    <w:rsid w:val="00C97E91"/>
    <w:rsid w:val="00CD30EA"/>
    <w:rsid w:val="00D1295B"/>
    <w:rsid w:val="00D44617"/>
    <w:rsid w:val="00D52A02"/>
    <w:rsid w:val="00D60E60"/>
    <w:rsid w:val="00DA1D51"/>
    <w:rsid w:val="00DB57B9"/>
    <w:rsid w:val="00DB59FB"/>
    <w:rsid w:val="00DC191B"/>
    <w:rsid w:val="00DF1187"/>
    <w:rsid w:val="00DF3B21"/>
    <w:rsid w:val="00E16A61"/>
    <w:rsid w:val="00E20D64"/>
    <w:rsid w:val="00E31605"/>
    <w:rsid w:val="00E42CD5"/>
    <w:rsid w:val="00E66384"/>
    <w:rsid w:val="00E808CD"/>
    <w:rsid w:val="00EA1A4C"/>
    <w:rsid w:val="00EA2A18"/>
    <w:rsid w:val="00EB0F4F"/>
    <w:rsid w:val="00EB1819"/>
    <w:rsid w:val="00F200E5"/>
    <w:rsid w:val="00F25938"/>
    <w:rsid w:val="00F25C64"/>
    <w:rsid w:val="00F52D52"/>
    <w:rsid w:val="00F63747"/>
    <w:rsid w:val="00F70454"/>
    <w:rsid w:val="00F73320"/>
    <w:rsid w:val="00FB4800"/>
    <w:rsid w:val="00FD09C2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0580C"/>
  <w15:chartTrackingRefBased/>
  <w15:docId w15:val="{499A6CB4-4E88-40DA-AAF2-AB3BB1EC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C191B"/>
    <w:pPr>
      <w:keepNext/>
      <w:jc w:val="both"/>
      <w:outlineLvl w:val="3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9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191B"/>
  </w:style>
  <w:style w:type="paragraph" w:styleId="Piedepgina">
    <w:name w:val="footer"/>
    <w:basedOn w:val="Normal"/>
    <w:link w:val="PiedepginaCar"/>
    <w:uiPriority w:val="99"/>
    <w:unhideWhenUsed/>
    <w:rsid w:val="00DC19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91B"/>
  </w:style>
  <w:style w:type="paragraph" w:styleId="Textoindependiente2">
    <w:name w:val="Body Text 2"/>
    <w:basedOn w:val="Normal"/>
    <w:link w:val="Textoindependiente2Car"/>
    <w:rsid w:val="00DC191B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DC191B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DC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DC191B"/>
    <w:rPr>
      <w:rFonts w:ascii="Arial" w:eastAsia="Times New Roman" w:hAnsi="Arial" w:cs="Times New Roman"/>
      <w:sz w:val="24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C191B"/>
    <w:rPr>
      <w:color w:val="808080"/>
    </w:rPr>
  </w:style>
  <w:style w:type="paragraph" w:styleId="Prrafodelista">
    <w:name w:val="List Paragraph"/>
    <w:basedOn w:val="Normal"/>
    <w:uiPriority w:val="34"/>
    <w:qFormat/>
    <w:rsid w:val="0079433B"/>
    <w:pPr>
      <w:ind w:left="720"/>
      <w:contextualSpacing/>
    </w:pPr>
  </w:style>
  <w:style w:type="character" w:styleId="Hipervnculo">
    <w:name w:val="Hyperlink"/>
    <w:basedOn w:val="Fuentedeprrafopredeter"/>
    <w:rsid w:val="001F0A6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172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10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34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@mexen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exen.mx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0A56D85CF247A39A60C8DA7BE19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2DB5-1702-4515-94BD-39AE26A0BB44}"/>
      </w:docPartPr>
      <w:docPartBody>
        <w:p w:rsidR="00D0309E" w:rsidRDefault="00C052FC" w:rsidP="00C052FC">
          <w:pPr>
            <w:pStyle w:val="000A56D85CF247A39A60C8DA7BE19AE8"/>
          </w:pPr>
          <w:r w:rsidRPr="0055015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90"/>
    <w:rsid w:val="00027517"/>
    <w:rsid w:val="00170C58"/>
    <w:rsid w:val="00181602"/>
    <w:rsid w:val="001D31FB"/>
    <w:rsid w:val="002B690C"/>
    <w:rsid w:val="002E1CDB"/>
    <w:rsid w:val="003170A5"/>
    <w:rsid w:val="00317C67"/>
    <w:rsid w:val="003428C2"/>
    <w:rsid w:val="003F617E"/>
    <w:rsid w:val="00614A23"/>
    <w:rsid w:val="00636CE3"/>
    <w:rsid w:val="00711D35"/>
    <w:rsid w:val="00755F26"/>
    <w:rsid w:val="007A054A"/>
    <w:rsid w:val="008E6633"/>
    <w:rsid w:val="00914BD4"/>
    <w:rsid w:val="009376C2"/>
    <w:rsid w:val="009D2B90"/>
    <w:rsid w:val="009E7B2F"/>
    <w:rsid w:val="00A2759E"/>
    <w:rsid w:val="00AD1567"/>
    <w:rsid w:val="00AF02C0"/>
    <w:rsid w:val="00BA457D"/>
    <w:rsid w:val="00BB4721"/>
    <w:rsid w:val="00BC0B7C"/>
    <w:rsid w:val="00C052FC"/>
    <w:rsid w:val="00CD30EA"/>
    <w:rsid w:val="00D0309E"/>
    <w:rsid w:val="00D44617"/>
    <w:rsid w:val="00E20D64"/>
    <w:rsid w:val="00E34EF2"/>
    <w:rsid w:val="00E808CD"/>
    <w:rsid w:val="00F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1FB"/>
    <w:rPr>
      <w:color w:val="808080"/>
    </w:rPr>
  </w:style>
  <w:style w:type="paragraph" w:customStyle="1" w:styleId="000A56D85CF247A39A60C8DA7BE19AE8">
    <w:name w:val="000A56D85CF247A39A60C8DA7BE19AE8"/>
    <w:rsid w:val="00C05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F45E-ABE8-4043-A06E-33ED82EE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Flores</dc:creator>
  <cp:keywords/>
  <dc:description/>
  <cp:lastModifiedBy>Ingresos Lab</cp:lastModifiedBy>
  <cp:revision>12</cp:revision>
  <dcterms:created xsi:type="dcterms:W3CDTF">2025-01-21T21:53:00Z</dcterms:created>
  <dcterms:modified xsi:type="dcterms:W3CDTF">2025-01-22T21:40:00Z</dcterms:modified>
</cp:coreProperties>
</file>